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3956" w:rsidR="004E3956" w:rsidP="004E3956" w:rsidRDefault="004E3956" w14:paraId="78A9DC9F" w14:textId="77777777">
      <w:pPr>
        <w:rPr>
          <w:rFonts w:cstheme="minorHAnsi"/>
          <w:b/>
          <w:bCs/>
          <w:sz w:val="28"/>
          <w:szCs w:val="28"/>
          <w:lang w:val="en-US"/>
        </w:rPr>
      </w:pPr>
      <w:r w:rsidRPr="004E3956">
        <w:rPr>
          <w:rFonts w:cstheme="minorHAnsi"/>
          <w:b/>
          <w:bCs/>
          <w:sz w:val="28"/>
          <w:szCs w:val="28"/>
          <w:lang w:val="en-US"/>
        </w:rPr>
        <w:t>Completion aid</w:t>
      </w:r>
    </w:p>
    <w:p w:rsidRPr="004E3956" w:rsidR="004E3956" w:rsidP="004E3956" w:rsidRDefault="004E3956" w14:paraId="2781BECE" w14:textId="77777777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color w:val="FF0000"/>
          <w:lang w:val="en-US"/>
        </w:rPr>
        <w:t xml:space="preserve">red parts </w:t>
      </w:r>
      <w:r w:rsidRPr="004E3956">
        <w:rPr>
          <w:rFonts w:cstheme="minorHAnsi"/>
          <w:lang w:val="en-US"/>
        </w:rPr>
        <w:t>must be overwritten by the project proponent.</w:t>
      </w:r>
    </w:p>
    <w:p w:rsidRPr="004E3956" w:rsidR="004E3956" w:rsidP="004E3956" w:rsidRDefault="004E3956" w14:paraId="3781AA72" w14:textId="77777777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i/>
          <w:iCs/>
          <w:color w:val="FF0000"/>
          <w:lang w:val="en-US"/>
        </w:rPr>
        <w:t>red parts in italics</w:t>
      </w:r>
      <w:r w:rsidRPr="004E3956">
        <w:rPr>
          <w:rFonts w:cstheme="minorHAnsi"/>
          <w:color w:val="FF0000"/>
          <w:lang w:val="en-US"/>
        </w:rPr>
        <w:t xml:space="preserve"> </w:t>
      </w:r>
      <w:proofErr w:type="gramStart"/>
      <w:r w:rsidRPr="004E3956">
        <w:rPr>
          <w:rFonts w:cstheme="minorHAnsi"/>
          <w:lang w:val="en-US"/>
        </w:rPr>
        <w:t>give an explanation of</w:t>
      </w:r>
      <w:proofErr w:type="gramEnd"/>
      <w:r w:rsidRPr="004E3956">
        <w:rPr>
          <w:rFonts w:cstheme="minorHAnsi"/>
          <w:lang w:val="en-US"/>
        </w:rPr>
        <w:t xml:space="preserve"> what the project proponent </w:t>
      </w:r>
      <w:proofErr w:type="gramStart"/>
      <w:r w:rsidRPr="004E3956">
        <w:rPr>
          <w:rFonts w:cstheme="minorHAnsi"/>
          <w:lang w:val="en-US"/>
        </w:rPr>
        <w:t>has to</w:t>
      </w:r>
      <w:proofErr w:type="gramEnd"/>
      <w:r w:rsidRPr="004E3956">
        <w:rPr>
          <w:rFonts w:cstheme="minorHAnsi"/>
          <w:lang w:val="en-US"/>
        </w:rPr>
        <w:t xml:space="preserve"> provide at this place.</w:t>
      </w:r>
    </w:p>
    <w:p w:rsidR="004E3956" w:rsidP="004E3956" w:rsidRDefault="004E3956" w14:paraId="0474A771" w14:textId="77777777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black parts are default entries, which will apply to most projects. The project proponent is free to change </w:t>
      </w:r>
      <w:proofErr w:type="gramStart"/>
      <w:r w:rsidRPr="004E3956">
        <w:rPr>
          <w:rFonts w:cstheme="minorHAnsi"/>
          <w:lang w:val="en-US"/>
        </w:rPr>
        <w:t>them, but</w:t>
      </w:r>
      <w:proofErr w:type="gramEnd"/>
      <w:r w:rsidRPr="004E3956">
        <w:rPr>
          <w:rFonts w:cstheme="minorHAnsi"/>
          <w:lang w:val="en-US"/>
        </w:rPr>
        <w:t xml:space="preserve"> must use the track-change-mode if doing so.</w:t>
      </w:r>
    </w:p>
    <w:p w:rsidRPr="004E3956" w:rsidR="00045026" w:rsidP="004E3956" w:rsidRDefault="00045026" w14:paraId="5F51EBCF" w14:textId="50AAF52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attach the </w:t>
      </w:r>
      <w:r w:rsidRPr="00045026">
        <w:rPr>
          <w:rFonts w:cstheme="minorHAnsi"/>
          <w:highlight w:val="yellow"/>
          <w:lang w:val="en-US"/>
        </w:rPr>
        <w:t>annexes</w:t>
      </w:r>
      <w:r>
        <w:rPr>
          <w:rFonts w:cstheme="minorHAnsi"/>
          <w:lang w:val="en-US"/>
        </w:rPr>
        <w:t>.</w:t>
      </w:r>
    </w:p>
    <w:p w:rsidR="004E3956" w:rsidRDefault="004E3956" w14:paraId="211D893B" w14:textId="77777777">
      <w:pPr>
        <w:rPr>
          <w:rFonts w:cstheme="minorHAnsi"/>
          <w:b/>
          <w:bCs/>
          <w:sz w:val="30"/>
          <w:szCs w:val="30"/>
          <w:lang w:val="en-US"/>
        </w:rPr>
      </w:pPr>
    </w:p>
    <w:p w:rsidR="004E3956" w:rsidRDefault="004E3956" w14:paraId="7C20280D" w14:textId="77777777">
      <w:pPr>
        <w:rPr>
          <w:rFonts w:cstheme="minorHAnsi"/>
          <w:b/>
          <w:bCs/>
          <w:sz w:val="30"/>
          <w:szCs w:val="30"/>
          <w:lang w:val="en-US"/>
        </w:rPr>
      </w:pPr>
    </w:p>
    <w:p w:rsidR="004E3956" w:rsidRDefault="004E3956" w14:paraId="2C135574" w14:textId="77777777">
      <w:pPr>
        <w:rPr>
          <w:rFonts w:cstheme="minorHAnsi"/>
          <w:b/>
          <w:bCs/>
          <w:sz w:val="30"/>
          <w:szCs w:val="30"/>
          <w:lang w:val="en-US"/>
        </w:rPr>
      </w:pPr>
    </w:p>
    <w:p w:rsidR="004E3956" w:rsidRDefault="004E3956" w14:paraId="5C3D55DA" w14:textId="05265EE6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br w:type="page"/>
      </w:r>
    </w:p>
    <w:p w:rsidRPr="00B01298" w:rsidR="000417AC" w:rsidRDefault="00645066" w14:paraId="47788406" w14:textId="265D16B8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lastRenderedPageBreak/>
        <w:t>Monitoring Report</w:t>
      </w:r>
    </w:p>
    <w:p w:rsidRPr="00B01298" w:rsidR="002519AF" w:rsidRDefault="00466E80" w14:paraId="58227735" w14:textId="424FFE78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13A90FB" wp14:anchorId="11E228A0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45026" w:rsidR="00466E80" w:rsidRDefault="00466E80" w14:paraId="4EEA6E43" w14:textId="64D89213">
                            <w:pPr>
                              <w:rPr>
                                <w:color w:val="FF0000"/>
                                <w:lang w:val="hu-HU"/>
                              </w:rPr>
                            </w:pPr>
                            <w:r w:rsidRPr="00045026">
                              <w:rPr>
                                <w:color w:val="FF0000"/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1E228A0">
                <v:stroke joinstyle="miter"/>
                <v:path gradientshapeok="t" o:connecttype="rect"/>
              </v:shapetype>
              <v:shape id="Textfeld 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">
                <v:textbox>
                  <w:txbxContent>
                    <w:p w:rsidRPr="00045026" w:rsidR="00466E80" w:rsidRDefault="00466E80" w14:paraId="4EEA6E43" w14:textId="64D89213">
                      <w:pPr>
                        <w:rPr>
                          <w:color w:val="FF0000"/>
                          <w:lang w:val="hu-HU"/>
                        </w:rPr>
                      </w:pP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Logo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of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the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project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be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inserted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</w:p>
    <w:p w:rsidRPr="00D863E1" w:rsidR="008B6E2A" w:rsidP="00D234A1" w:rsidRDefault="008B6E2A" w14:paraId="61B060F1" w14:textId="659A7C64">
      <w:pPr>
        <w:tabs>
          <w:tab w:val="left" w:pos="3402"/>
        </w:tabs>
        <w:rPr>
          <w:rFonts w:eastAsia="Times New Roman" w:cs="Calibri"/>
          <w:i/>
          <w:iCs/>
          <w:lang w:val="en-US"/>
        </w:rPr>
      </w:pPr>
      <w:r>
        <w:rPr>
          <w:rFonts w:eastAsia="Times New Roman" w:cs="Calibri"/>
          <w:lang w:val="en-US"/>
        </w:rPr>
        <w:t>Project ID</w:t>
      </w:r>
      <w:r>
        <w:rPr>
          <w:rFonts w:eastAsia="Times New Roman" w:cs="Calibri"/>
          <w:lang w:val="en-US"/>
        </w:rPr>
        <w:tab/>
      </w:r>
      <w:r w:rsidRPr="00D863E1">
        <w:rPr>
          <w:rFonts w:eastAsia="Times New Roman" w:cs="Calibri"/>
          <w:color w:val="FF0000"/>
          <w:lang w:val="en-US"/>
        </w:rPr>
        <w:t>xxx</w:t>
      </w:r>
      <w:r>
        <w:rPr>
          <w:rFonts w:eastAsia="Times New Roman" w:cs="Calibri"/>
          <w:color w:val="FF0000"/>
          <w:lang w:val="en-US"/>
        </w:rPr>
        <w:t xml:space="preserve"> </w:t>
      </w:r>
      <w:r w:rsidRPr="00D863E1">
        <w:rPr>
          <w:rFonts w:eastAsia="Times New Roman" w:cs="Calibri"/>
          <w:i/>
          <w:iCs/>
          <w:color w:val="FF0000"/>
          <w:lang w:val="en-US"/>
        </w:rPr>
        <w:t>(get if from Global C-sink Tool)</w:t>
      </w:r>
    </w:p>
    <w:p w:rsidRPr="00D234A1" w:rsidR="00D234A1" w:rsidP="00D234A1" w:rsidRDefault="00D234A1" w14:paraId="7CA393DC" w14:textId="6ABFF895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project: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:rsidRPr="00D234A1" w:rsidR="00D234A1" w:rsidP="00D234A1" w:rsidRDefault="00D234A1" w14:paraId="2A6C6472" w14:textId="77777777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quality manager: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:rsidRPr="00D234A1" w:rsidR="00D234A1" w:rsidP="000756AC" w:rsidRDefault="00D234A1" w14:paraId="1B563744" w14:textId="04724B8B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Date of </w:t>
      </w:r>
      <w:r w:rsidR="000756AC">
        <w:rPr>
          <w:rFonts w:eastAsia="Times New Roman" w:cs="Calibri"/>
          <w:lang w:val="en-US"/>
        </w:rPr>
        <w:t>submission</w:t>
      </w:r>
      <w:proofErr w:type="gramStart"/>
      <w:r w:rsidRPr="00D234A1">
        <w:rPr>
          <w:rFonts w:eastAsia="Times New Roman" w:cs="Calibri"/>
          <w:lang w:val="en-US"/>
        </w:rPr>
        <w:t xml:space="preserve">: </w:t>
      </w:r>
      <w:r w:rsidRPr="00D234A1">
        <w:rPr>
          <w:rFonts w:eastAsia="Times New Roman" w:cs="Calibri"/>
          <w:lang w:val="en-US"/>
        </w:rPr>
        <w:tab/>
      </w:r>
      <w:proofErr w:type="spellStart"/>
      <w:r w:rsidRPr="00D234A1">
        <w:rPr>
          <w:rFonts w:eastAsia="Times New Roman" w:cs="Calibri"/>
          <w:color w:val="FF0000"/>
          <w:lang w:val="en-US"/>
        </w:rPr>
        <w:t>xx</w:t>
      </w:r>
      <w:proofErr w:type="gramEnd"/>
      <w:r w:rsidRPr="00D234A1">
        <w:rPr>
          <w:rFonts w:eastAsia="Times New Roman" w:cs="Calibri"/>
          <w:color w:val="FF0000"/>
          <w:lang w:val="en-US"/>
        </w:rPr>
        <w:t>.</w:t>
      </w:r>
      <w:proofErr w:type="gramStart"/>
      <w:r w:rsidRPr="00D234A1">
        <w:rPr>
          <w:rFonts w:eastAsia="Times New Roman" w:cs="Calibri"/>
          <w:color w:val="FF0000"/>
          <w:lang w:val="en-US"/>
        </w:rPr>
        <w:t>xx.xxxx</w:t>
      </w:r>
      <w:proofErr w:type="spellEnd"/>
      <w:proofErr w:type="gramEnd"/>
      <w:r w:rsidR="000756AC">
        <w:rPr>
          <w:rFonts w:eastAsia="Times New Roman" w:cs="Calibri"/>
          <w:color w:val="FF0000"/>
          <w:lang w:val="en-US"/>
        </w:rPr>
        <w:t xml:space="preserve"> </w:t>
      </w:r>
      <w:r w:rsidRPr="00E62F2D" w:rsidR="000756AC">
        <w:rPr>
          <w:rFonts w:cstheme="minorHAnsi"/>
          <w:color w:val="FF0000"/>
          <w:lang w:val="en-US"/>
        </w:rPr>
        <w:t xml:space="preserve">(This date equals the date of sending the </w:t>
      </w:r>
      <w:r w:rsidR="000756AC">
        <w:rPr>
          <w:rFonts w:cstheme="minorHAnsi"/>
          <w:color w:val="FF0000"/>
          <w:lang w:val="en-US"/>
        </w:rPr>
        <w:t>report</w:t>
      </w:r>
      <w:r w:rsidRPr="00E62F2D" w:rsidR="000756AC">
        <w:rPr>
          <w:rFonts w:cstheme="minorHAnsi"/>
          <w:color w:val="FF0000"/>
          <w:lang w:val="en-US"/>
        </w:rPr>
        <w:t xml:space="preserve"> to </w:t>
      </w:r>
      <w:proofErr w:type="gramStart"/>
      <w:r w:rsidRPr="00E62F2D" w:rsidR="000756AC">
        <w:rPr>
          <w:rFonts w:cstheme="minorHAnsi"/>
          <w:color w:val="FF0000"/>
          <w:lang w:val="en-US"/>
        </w:rPr>
        <w:t xml:space="preserve">the </w:t>
      </w:r>
      <w:r w:rsidR="000756AC">
        <w:rPr>
          <w:rFonts w:cstheme="minorHAnsi"/>
          <w:color w:val="FF0000"/>
          <w:lang w:val="en-US"/>
        </w:rPr>
        <w:t xml:space="preserve"> V</w:t>
      </w:r>
      <w:r w:rsidRPr="00E62F2D" w:rsidR="000756AC">
        <w:rPr>
          <w:rFonts w:cstheme="minorHAnsi"/>
          <w:color w:val="FF0000"/>
          <w:lang w:val="en-US"/>
        </w:rPr>
        <w:t>VB</w:t>
      </w:r>
      <w:proofErr w:type="gramEnd"/>
      <w:r w:rsidRPr="00E62F2D" w:rsidR="000756AC">
        <w:rPr>
          <w:rFonts w:cstheme="minorHAnsi"/>
          <w:color w:val="FF0000"/>
          <w:lang w:val="en-US"/>
        </w:rPr>
        <w:t xml:space="preserve">. It is used to identify the version of the </w:t>
      </w:r>
      <w:r w:rsidR="000756AC">
        <w:rPr>
          <w:rFonts w:cstheme="minorHAnsi"/>
          <w:color w:val="FF0000"/>
          <w:lang w:val="en-US"/>
        </w:rPr>
        <w:t>report</w:t>
      </w:r>
      <w:r w:rsidRPr="00E62F2D" w:rsidR="000756AC">
        <w:rPr>
          <w:rFonts w:cstheme="minorHAnsi"/>
          <w:color w:val="FF0000"/>
          <w:lang w:val="en-US"/>
        </w:rPr>
        <w:t xml:space="preserve"> and therefore changes with every submission after a modification.)</w:t>
      </w:r>
    </w:p>
    <w:p w:rsidRPr="00D234A1" w:rsidR="00D234A1" w:rsidP="00D234A1" w:rsidRDefault="00D234A1" w14:paraId="5592FAFA" w14:textId="276FBCD2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Methodology:</w:t>
      </w:r>
      <w:r w:rsidRPr="00D234A1">
        <w:rPr>
          <w:rFonts w:eastAsia="Times New Roman" w:cs="Calibri"/>
          <w:lang w:val="en-US"/>
        </w:rPr>
        <w:tab/>
      </w:r>
      <w:proofErr w:type="spellStart"/>
      <w:r>
        <w:rPr>
          <w:rFonts w:eastAsia="Times New Roman" w:cs="Calibri"/>
          <w:color w:val="FF0000"/>
          <w:lang w:val="en-US"/>
        </w:rPr>
        <w:t>xxxx</w:t>
      </w:r>
      <w:proofErr w:type="spellEnd"/>
      <w:r>
        <w:rPr>
          <w:rFonts w:eastAsia="Times New Roman" w:cs="Calibri"/>
          <w:color w:val="FF0000"/>
          <w:lang w:val="en-US"/>
        </w:rPr>
        <w:t>, version xxx</w:t>
      </w:r>
    </w:p>
    <w:p w:rsidRPr="00D234A1" w:rsidR="00D234A1" w:rsidP="00D234A1" w:rsidRDefault="00D234A1" w14:paraId="02B32968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:rsidRPr="00D234A1" w:rsidR="00D234A1" w:rsidP="00D234A1" w:rsidRDefault="00D234A1" w14:paraId="2E48336E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:rsidRPr="00D234A1" w:rsidR="00D234A1" w:rsidP="00D234A1" w:rsidRDefault="00D234A1" w14:paraId="22E9C2BB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Project location: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:rsidRPr="00D234A1" w:rsidR="00D234A1" w:rsidP="00D234A1" w:rsidRDefault="00D234A1" w14:paraId="7CE03A26" w14:textId="77777777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start date: </w:t>
      </w:r>
      <w:proofErr w:type="gramStart"/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XX.XX.XXXX</w:t>
      </w:r>
      <w:proofErr w:type="gramEnd"/>
      <w:r w:rsidRPr="00D234A1">
        <w:rPr>
          <w:rFonts w:eastAsia="Times New Roman" w:cs="Calibri"/>
          <w:color w:val="FF0000"/>
          <w:lang w:val="en-US"/>
        </w:rPr>
        <w:t xml:space="preserve"> </w:t>
      </w:r>
      <w:r w:rsidRPr="00D234A1">
        <w:rPr>
          <w:rFonts w:eastAsia="Times New Roman" w:cs="Calibri"/>
          <w:i/>
          <w:iCs/>
          <w:color w:val="FF0000"/>
          <w:lang w:val="en-US"/>
        </w:rPr>
        <w:t>(Date of contract conclusion with Carbon Standards or registration date for the Global Biochar C-Sink service. Or, in the case of retroactive certification, the production date of the batch.)</w:t>
      </w:r>
    </w:p>
    <w:p w:rsidRPr="00D234A1" w:rsidR="00D234A1" w:rsidP="00D234A1" w:rsidRDefault="00D234A1" w14:paraId="4123C92D" w14:textId="77777777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period: </w:t>
      </w:r>
      <w:r w:rsidRPr="00D234A1">
        <w:rPr>
          <w:rFonts w:eastAsia="Times New Roman" w:cs="Calibri"/>
          <w:lang w:val="en-US"/>
        </w:rPr>
        <w:tab/>
        <w:t>The project has no end date, but it is verified on an annual basis</w:t>
      </w:r>
    </w:p>
    <w:p w:rsidRPr="00D234A1" w:rsidR="00D234A1" w:rsidP="00D234A1" w:rsidRDefault="00D234A1" w14:paraId="14E9A97A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Project summary: 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i/>
          <w:iCs/>
          <w:color w:val="FF0000"/>
          <w:lang w:val="en-US"/>
        </w:rPr>
        <w:t>(2 sentences about the project)</w:t>
      </w:r>
    </w:p>
    <w:p w:rsidRPr="00D234A1" w:rsidR="00D234A1" w:rsidP="00D234A1" w:rsidRDefault="00D234A1" w14:paraId="631776E6" w14:textId="77777777">
      <w:pPr>
        <w:tabs>
          <w:tab w:val="left" w:pos="3402"/>
        </w:tabs>
        <w:ind w:left="3402"/>
        <w:rPr>
          <w:rFonts w:eastAsia="Times New Roman" w:cs="Calibri"/>
          <w:color w:val="4D4D4C"/>
          <w:lang w:val="en-US"/>
        </w:rPr>
      </w:pPr>
      <w:r w:rsidRPr="00D234A1">
        <w:rPr>
          <w:rFonts w:eastAsia="Times New Roman" w:cs="Calibr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Biochar C-Sink Standard. </w:t>
      </w:r>
      <w:r w:rsidRPr="00D234A1">
        <w:rPr>
          <w:rFonts w:eastAsia="Times New Roman" w:cs="Calibri"/>
          <w:color w:val="4D4D4C"/>
          <w:lang w:val="en-US"/>
        </w:rPr>
        <w:t xml:space="preserve">Without the project, no C-sink would be created since </w:t>
      </w:r>
      <w:r w:rsidRPr="00D234A1">
        <w:rPr>
          <w:rFonts w:eastAsia="Times New Roman" w:cs="Calibri"/>
          <w:i/>
          <w:iCs/>
          <w:color w:val="FF0000"/>
          <w:lang w:val="en-US"/>
        </w:rPr>
        <w:t xml:space="preserve">feedstock </w:t>
      </w:r>
      <w:r w:rsidRPr="00D234A1">
        <w:rPr>
          <w:rFonts w:eastAsia="Times New Roman" w:cs="Calibri"/>
          <w:color w:val="4D4D4C"/>
          <w:lang w:val="en-US"/>
        </w:rPr>
        <w:t>does not constitute a long-term carbon reservoir.</w:t>
      </w:r>
    </w:p>
    <w:p w:rsidRPr="00D234A1" w:rsidR="00D234A1" w:rsidP="00D234A1" w:rsidRDefault="00D234A1" w14:paraId="16393DA2" w14:textId="77777777">
      <w:pPr>
        <w:tabs>
          <w:tab w:val="left" w:pos="3402"/>
        </w:tabs>
        <w:ind w:left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In the initial 5 years of the </w:t>
      </w:r>
      <w:proofErr w:type="gramStart"/>
      <w:r w:rsidRPr="00D234A1">
        <w:rPr>
          <w:rFonts w:eastAsia="Times New Roman" w:cs="Calibri"/>
          <w:lang w:val="en-US"/>
        </w:rPr>
        <w:t>project</w:t>
      </w:r>
      <w:proofErr w:type="gramEnd"/>
      <w:r w:rsidRPr="00D234A1">
        <w:rPr>
          <w:rFonts w:eastAsia="Times New Roman" w:cs="Calibri"/>
          <w:lang w:val="en-US"/>
        </w:rPr>
        <w:t xml:space="preserve"> we expect carbon sequestration of approximately </w:t>
      </w:r>
      <w:r w:rsidRPr="00D234A1">
        <w:rPr>
          <w:rFonts w:eastAsia="Times New Roman" w:cs="Calibri"/>
          <w:color w:val="FF0000"/>
          <w:lang w:val="en-US"/>
        </w:rPr>
        <w:t xml:space="preserve">xxx </w:t>
      </w:r>
      <w:r w:rsidRPr="00D234A1">
        <w:rPr>
          <w:rFonts w:eastAsia="Times New Roman" w:cs="Calibri"/>
          <w:lang w:val="en-US"/>
        </w:rPr>
        <w:t xml:space="preserve">CO2eq in total </w:t>
      </w:r>
      <w:r w:rsidRPr="00D234A1">
        <w:rPr>
          <w:rFonts w:eastAsia="Times New Roman" w:cs="Calibri"/>
          <w:color w:val="FF0000"/>
          <w:lang w:val="en-US"/>
        </w:rPr>
        <w:t xml:space="preserve">or xxx </w:t>
      </w:r>
      <w:r w:rsidRPr="00D234A1">
        <w:rPr>
          <w:rFonts w:eastAsia="Times New Roman" w:cs="Calibri"/>
          <w:lang w:val="en-US"/>
        </w:rPr>
        <w:t xml:space="preserve">CO2eq / year. </w:t>
      </w:r>
    </w:p>
    <w:p w:rsidR="00E6070B" w:rsidP="00CC54AF" w:rsidRDefault="00E6070B" w14:paraId="446FE361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E6070B" w:rsidP="00CC54AF" w:rsidRDefault="00E6070B" w14:paraId="09861F47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:rsidRPr="00B01298" w:rsidR="00FB098C" w:rsidRDefault="00FB098C" w14:paraId="2A8100E1" w14:textId="77777777">
      <w:pPr>
        <w:rPr>
          <w:rFonts w:cstheme="minorHAnsi"/>
          <w:lang w:val="en-US"/>
        </w:rPr>
      </w:pPr>
    </w:p>
    <w:p w:rsidRPr="00473AF6" w:rsidR="00EE6BDC" w:rsidP="00B532FE" w:rsidRDefault="00A32F66" w14:paraId="7A331D26" w14:textId="420F254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hAnsiTheme="minorHAnsi" w:eastAsiaTheme="minorHAnsi" w:cstheme="minorHAns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3B4251" w:rsidR="00E9001B" w:rsidP="00AC0A36" w:rsidRDefault="00E34385" w14:paraId="48D559CE" w14:textId="1E0E6BDB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:rsidR="000955D8" w:rsidRDefault="00E9001B" w14:paraId="5A978C9D" w14:textId="5A142821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history="1" w:anchor="_Toc157506129">
            <w:r w:rsidRPr="002428ED" w:rsidR="000955D8">
              <w:rPr>
                <w:rStyle w:val="Hyperlink"/>
                <w:noProof/>
                <w:lang w:val="en-US"/>
              </w:rPr>
              <w:t>Monitoring Period</w:t>
            </w:r>
            <w:r w:rsidR="000955D8">
              <w:rPr>
                <w:noProof/>
                <w:webHidden/>
              </w:rPr>
              <w:tab/>
            </w:r>
            <w:r w:rsidR="000955D8">
              <w:rPr>
                <w:noProof/>
                <w:webHidden/>
              </w:rPr>
              <w:fldChar w:fldCharType="begin"/>
            </w:r>
            <w:r w:rsidR="000955D8">
              <w:rPr>
                <w:noProof/>
                <w:webHidden/>
              </w:rPr>
              <w:instrText xml:space="preserve"> PAGEREF _Toc157506129 \h </w:instrText>
            </w:r>
            <w:r w:rsidR="000955D8">
              <w:rPr>
                <w:noProof/>
                <w:webHidden/>
              </w:rPr>
            </w:r>
            <w:r w:rsidR="000955D8">
              <w:rPr>
                <w:noProof/>
                <w:webHidden/>
              </w:rPr>
              <w:fldChar w:fldCharType="separate"/>
            </w:r>
            <w:r w:rsidR="000955D8">
              <w:rPr>
                <w:noProof/>
                <w:webHidden/>
              </w:rPr>
              <w:t>3</w:t>
            </w:r>
            <w:r w:rsidR="000955D8"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02FA49EA" w14:textId="3B82AF16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57506130">
            <w:r w:rsidRPr="002428ED">
              <w:rPr>
                <w:rStyle w:val="Hyperlink"/>
                <w:noProof/>
                <w:lang w:val="en-US"/>
              </w:rPr>
              <w:t>Compliance with eligibility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56F2588B" w14:textId="17633FCE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57506131">
            <w:r w:rsidRPr="002428ED">
              <w:rPr>
                <w:rStyle w:val="Hyperlink"/>
                <w:noProof/>
                <w:lang w:val="en-US"/>
              </w:rPr>
              <w:t>Production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2A3BB1BA" w14:textId="6C60592B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57506132">
            <w:r w:rsidRPr="002428ED">
              <w:rPr>
                <w:rStyle w:val="Hyperlink"/>
                <w:noProof/>
                <w:lang w:val="en-US"/>
              </w:rPr>
              <w:t>Company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4F1E0642" w14:textId="7C681492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hyperlink w:history="1" w:anchor="_Toc157506133">
            <w:r w:rsidRPr="002428ED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4F2E" w:rsidRDefault="00E9001B" w14:paraId="36F4831F" w14:textId="4DE2FC13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645066" w:rsidRDefault="005F4F2E" w14:paraId="24DA8D4A" w14:textId="7777777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:rsidR="006836FD" w:rsidP="006836FD" w:rsidRDefault="006836FD" w14:paraId="2CCA03DE" w14:textId="7B710492">
      <w:pPr>
        <w:pStyle w:val="berschrift1"/>
        <w:rPr>
          <w:lang w:val="en-US"/>
        </w:rPr>
      </w:pPr>
      <w:bookmarkStart w:name="_Toc157506129" w:id="0"/>
      <w:r>
        <w:rPr>
          <w:lang w:val="en-US"/>
        </w:rPr>
        <w:lastRenderedPageBreak/>
        <w:t>Monitoring Period</w:t>
      </w:r>
      <w:bookmarkEnd w:id="0"/>
    </w:p>
    <w:p w:rsidRPr="009531D2" w:rsidR="009531D2" w:rsidP="009531D2" w:rsidRDefault="009531D2" w14:paraId="51C6CA94" w14:textId="77777777">
      <w:pPr>
        <w:rPr>
          <w:rFonts w:cstheme="minorHAnsi"/>
          <w:lang w:val="en-US"/>
        </w:rPr>
      </w:pPr>
      <w:bookmarkStart w:name="_Hlk193971070" w:id="1"/>
      <w:r>
        <w:rPr>
          <w:lang w:val="en-US"/>
        </w:rPr>
        <w:t xml:space="preserve">Monitoring Period is equivalent to the production phase of a batch. The biochar production dates can be found in </w:t>
      </w:r>
      <w:r w:rsidRPr="00BE2F60">
        <w:rPr>
          <w:rFonts w:cstheme="minorHAnsi"/>
          <w:highlight w:val="yellow"/>
          <w:lang w:val="en-US"/>
        </w:rPr>
        <w:t>Annex 1</w:t>
      </w:r>
      <w:r>
        <w:rPr>
          <w:rFonts w:cstheme="minorHAnsi"/>
          <w:highlight w:val="yellow"/>
          <w:lang w:val="en-US"/>
        </w:rPr>
        <w:t xml:space="preserve"> </w:t>
      </w:r>
      <w:r w:rsidRPr="009531D2">
        <w:rPr>
          <w:rFonts w:cstheme="minorHAnsi"/>
          <w:lang w:val="en-US"/>
        </w:rPr>
        <w:t xml:space="preserve">and </w:t>
      </w:r>
      <w:r>
        <w:rPr>
          <w:rFonts w:cstheme="minorHAnsi"/>
          <w:lang w:val="en-US"/>
        </w:rPr>
        <w:t>allocated to a batch (</w:t>
      </w:r>
      <w:r w:rsidRPr="009531D2">
        <w:rPr>
          <w:rFonts w:cstheme="minorHAnsi"/>
          <w:highlight w:val="yellow"/>
          <w:lang w:val="en-US"/>
        </w:rPr>
        <w:t>Annex 2)</w:t>
      </w:r>
      <w:r>
        <w:rPr>
          <w:rFonts w:cstheme="minorHAnsi"/>
          <w:lang w:val="en-US"/>
        </w:rPr>
        <w:t xml:space="preserve"> based on the production period of the batch.</w:t>
      </w:r>
    </w:p>
    <w:p w:rsidR="00645066" w:rsidP="00BE2F60" w:rsidRDefault="00645066" w14:paraId="479C1C59" w14:textId="63577255">
      <w:pPr>
        <w:pStyle w:val="berschrift2"/>
        <w:rPr>
          <w:lang w:val="en-US"/>
        </w:rPr>
      </w:pPr>
      <w:bookmarkStart w:name="_Toc157506130" w:id="2"/>
      <w:bookmarkEnd w:id="1"/>
      <w:r>
        <w:rPr>
          <w:lang w:val="en-US"/>
        </w:rPr>
        <w:t>Compliance with eligibility criteria</w:t>
      </w:r>
      <w:bookmarkEnd w:id="2"/>
    </w:p>
    <w:p w:rsidR="00645066" w:rsidRDefault="00645066" w14:paraId="169B9444" w14:textId="504C7B7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the recent quality certificate</w:t>
      </w:r>
      <w:r w:rsidR="00BE568F">
        <w:rPr>
          <w:rFonts w:cstheme="minorHAnsi"/>
          <w:lang w:val="en-US"/>
        </w:rPr>
        <w:t xml:space="preserve"> of biochar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Pr="00BE2F60" w:rsidR="00BE2F60">
        <w:rPr>
          <w:rFonts w:cstheme="minorHAnsi"/>
          <w:highlight w:val="yellow"/>
          <w:lang w:val="en-US"/>
        </w:rPr>
        <w:t>2</w:t>
      </w:r>
      <w:r w:rsidRPr="00BE2F60">
        <w:rPr>
          <w:rFonts w:cstheme="minorHAnsi"/>
          <w:highlight w:val="yellow"/>
          <w:lang w:val="en-US"/>
        </w:rPr>
        <w:t>)</w:t>
      </w:r>
      <w:r>
        <w:rPr>
          <w:rFonts w:cstheme="minorHAnsi"/>
          <w:lang w:val="en-US"/>
        </w:rPr>
        <w:t xml:space="preserve"> and the </w:t>
      </w:r>
      <w:r w:rsidR="009531D2">
        <w:rPr>
          <w:rFonts w:cstheme="minorHAnsi"/>
          <w:lang w:val="en-US"/>
        </w:rPr>
        <w:t xml:space="preserve">respective </w:t>
      </w:r>
      <w:r>
        <w:rPr>
          <w:rFonts w:cstheme="minorHAnsi"/>
          <w:lang w:val="en-US"/>
        </w:rPr>
        <w:t xml:space="preserve">biochar </w:t>
      </w:r>
      <w:r w:rsidR="009531D2">
        <w:rPr>
          <w:rFonts w:cstheme="minorHAnsi"/>
          <w:lang w:val="en-US"/>
        </w:rPr>
        <w:t>lab analysis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Pr="00BE2F60" w:rsidR="00BE2F60">
        <w:rPr>
          <w:rFonts w:cstheme="minorHAnsi"/>
          <w:highlight w:val="yellow"/>
          <w:lang w:val="en-US"/>
        </w:rPr>
        <w:t>3</w:t>
      </w:r>
      <w:r w:rsidRPr="00BE2F60">
        <w:rPr>
          <w:rFonts w:cstheme="minorHAnsi"/>
          <w:highlight w:val="yellow"/>
          <w:lang w:val="en-US"/>
        </w:rPr>
        <w:t>).</w:t>
      </w:r>
      <w:r w:rsidR="00124035">
        <w:rPr>
          <w:rFonts w:cstheme="minorHAnsi"/>
          <w:lang w:val="en-US"/>
        </w:rPr>
        <w:t xml:space="preserve"> </w:t>
      </w:r>
      <w:proofErr w:type="spellStart"/>
      <w:r w:rsidR="00124035">
        <w:rPr>
          <w:rFonts w:cstheme="minorHAnsi"/>
          <w:lang w:val="en-US"/>
        </w:rPr>
        <w:t>Labanalysis</w:t>
      </w:r>
      <w:proofErr w:type="spellEnd"/>
      <w:r w:rsidR="00124035">
        <w:rPr>
          <w:rFonts w:cstheme="minorHAnsi"/>
          <w:lang w:val="en-US"/>
        </w:rPr>
        <w:t xml:space="preserve"> is made available to the VVB, the public version is accessible via QR-code.</w:t>
      </w:r>
    </w:p>
    <w:p w:rsidRPr="00645066" w:rsidR="00645066" w:rsidP="00BE2F60" w:rsidRDefault="00645066" w14:paraId="73FEFEC9" w14:textId="554C74E6">
      <w:pPr>
        <w:pStyle w:val="berschrift2"/>
        <w:rPr>
          <w:lang w:val="en-US"/>
        </w:rPr>
      </w:pPr>
      <w:bookmarkStart w:name="_Toc157506131" w:id="3"/>
      <w:r w:rsidRPr="00645066">
        <w:rPr>
          <w:lang w:val="en-US"/>
        </w:rPr>
        <w:t>Production related monitoring data</w:t>
      </w:r>
      <w:bookmarkEnd w:id="3"/>
      <w:r w:rsidRPr="00645066">
        <w:rPr>
          <w:lang w:val="en-US"/>
        </w:rPr>
        <w:t xml:space="preserve"> </w:t>
      </w:r>
    </w:p>
    <w:p w:rsidR="00645066" w:rsidRDefault="00645066" w14:paraId="4A3915BE" w14:textId="504029CA">
      <w:pPr>
        <w:rPr>
          <w:rFonts w:cstheme="minorHAnsi"/>
          <w:lang w:val="en-US"/>
        </w:rPr>
      </w:pPr>
      <w:r w:rsidRPr="00645066">
        <w:rPr>
          <w:rFonts w:cstheme="minorHAnsi"/>
          <w:lang w:val="en-US"/>
        </w:rPr>
        <w:t xml:space="preserve">Following the Monitoring Plan (Section 4.1 in the validated PDD) and according to the methodology monitoring is done via </w:t>
      </w:r>
      <w:proofErr w:type="spellStart"/>
      <w:r w:rsidRPr="00645066">
        <w:rPr>
          <w:rFonts w:cstheme="minorHAnsi"/>
          <w:lang w:val="en-US"/>
        </w:rPr>
        <w:t>dMRV</w:t>
      </w:r>
      <w:proofErr w:type="spellEnd"/>
      <w:r w:rsidRPr="00645066">
        <w:rPr>
          <w:rFonts w:cstheme="minorHAnsi"/>
          <w:lang w:val="en-US"/>
        </w:rPr>
        <w:t xml:space="preserve"> tool. An Export of the data is attached </w:t>
      </w:r>
      <w:r w:rsidRPr="00BE2F60">
        <w:rPr>
          <w:rFonts w:cstheme="minorHAnsi"/>
          <w:highlight w:val="yellow"/>
          <w:lang w:val="en-US"/>
        </w:rPr>
        <w:t xml:space="preserve">in Annex </w:t>
      </w:r>
      <w:r w:rsidRPr="00BE2F60" w:rsidR="00BE2F60">
        <w:rPr>
          <w:rFonts w:cstheme="minorHAnsi"/>
          <w:highlight w:val="yellow"/>
          <w:lang w:val="en-US"/>
        </w:rPr>
        <w:t>1.</w:t>
      </w:r>
    </w:p>
    <w:p w:rsidR="00645066" w:rsidP="00BE2F60" w:rsidRDefault="00645066" w14:paraId="6465A3E5" w14:textId="712D8C78">
      <w:pPr>
        <w:pStyle w:val="berschrift2"/>
        <w:rPr>
          <w:lang w:val="en-US"/>
        </w:rPr>
      </w:pPr>
      <w:bookmarkStart w:name="_Toc157506132" w:id="4"/>
      <w:r>
        <w:rPr>
          <w:lang w:val="en-US"/>
        </w:rPr>
        <w:t>Company related monitoring data</w:t>
      </w:r>
      <w:bookmarkEnd w:id="4"/>
    </w:p>
    <w:p w:rsidRPr="00645066" w:rsidR="00645066" w:rsidP="00645066" w:rsidRDefault="00645066" w14:paraId="7DDF9A87" w14:textId="2F013737">
      <w:pPr>
        <w:jc w:val="both"/>
        <w:rPr>
          <w:lang w:val="en-US"/>
        </w:rPr>
      </w:pP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9531D2">
        <w:rPr>
          <w:lang w:val="en-US"/>
        </w:rPr>
        <w:t xml:space="preserve"> for the time of biochar production</w:t>
      </w:r>
      <w:r>
        <w:rPr>
          <w:lang w:val="en-US"/>
        </w:rPr>
        <w:t xml:space="preserve"> is provided as </w:t>
      </w:r>
      <w:r w:rsidRPr="00BE2F60">
        <w:rPr>
          <w:highlight w:val="yellow"/>
          <w:lang w:val="en-US"/>
        </w:rPr>
        <w:t xml:space="preserve">Annex </w:t>
      </w:r>
      <w:r w:rsidRPr="000756AC" w:rsidR="000756AC">
        <w:rPr>
          <w:highlight w:val="yellow"/>
          <w:lang w:val="en-US"/>
        </w:rPr>
        <w:t>4</w:t>
      </w:r>
      <w:r w:rsidR="00BE2F60">
        <w:rPr>
          <w:lang w:val="en-US"/>
        </w:rPr>
        <w:t>.</w:t>
      </w:r>
    </w:p>
    <w:p w:rsidRPr="00645066" w:rsidR="00645066" w:rsidP="00645066" w:rsidRDefault="00645066" w14:paraId="063838DD" w14:textId="49D50553">
      <w:pPr>
        <w:jc w:val="both"/>
        <w:rPr>
          <w:lang w:val="en-US"/>
        </w:rPr>
      </w:pPr>
      <w:r w:rsidRPr="00645066">
        <w:rPr>
          <w:lang w:val="en-US"/>
        </w:rPr>
        <w:t xml:space="preserve">Energy </w:t>
      </w:r>
      <w:r w:rsidR="00BE2F60">
        <w:rPr>
          <w:lang w:val="en-US"/>
        </w:rPr>
        <w:t>efficiency</w:t>
      </w:r>
      <w:r w:rsidR="00D32585">
        <w:rPr>
          <w:lang w:val="en-US"/>
        </w:rPr>
        <w:t xml:space="preserve"> </w:t>
      </w:r>
      <w:r w:rsidRPr="00D32585" w:rsidR="00D32585">
        <w:rPr>
          <w:lang w:val="en-US"/>
        </w:rPr>
        <w:t>can be found</w:t>
      </w:r>
      <w:r w:rsidR="00BE2F60">
        <w:rPr>
          <w:lang w:val="en-US"/>
        </w:rPr>
        <w:t xml:space="preserve"> </w:t>
      </w:r>
      <w:r w:rsidR="009531D2">
        <w:rPr>
          <w:lang w:val="en-US"/>
        </w:rPr>
        <w:t xml:space="preserve">at the C-sink Potential Attestation for the production batch </w:t>
      </w:r>
      <w:r w:rsidRPr="0077139D" w:rsidR="009531D2">
        <w:rPr>
          <w:highlight w:val="yellow"/>
          <w:lang w:val="en-US"/>
        </w:rPr>
        <w:t xml:space="preserve">(Annex </w:t>
      </w:r>
      <w:r w:rsidRPr="000756AC" w:rsidR="000756AC">
        <w:rPr>
          <w:highlight w:val="yellow"/>
          <w:lang w:val="en-US"/>
        </w:rPr>
        <w:t>5</w:t>
      </w:r>
      <w:r w:rsidR="009531D2">
        <w:rPr>
          <w:lang w:val="en-US"/>
        </w:rPr>
        <w:t>).</w:t>
      </w:r>
    </w:p>
    <w:p w:rsidR="00645066" w:rsidP="00645066" w:rsidRDefault="00645066" w14:paraId="35EA27AA" w14:textId="5A3E5A7E">
      <w:pPr>
        <w:jc w:val="both"/>
        <w:rPr>
          <w:lang w:val="en-US"/>
        </w:rPr>
      </w:pPr>
      <w:r w:rsidRPr="00645066">
        <w:rPr>
          <w:lang w:val="en-US"/>
        </w:rPr>
        <w:t>Proof of compensation fossil GHG-</w:t>
      </w:r>
      <w:r w:rsidRPr="00645066" w:rsidR="00991A36">
        <w:rPr>
          <w:lang w:val="en-US"/>
        </w:rPr>
        <w:t>emissions and</w:t>
      </w:r>
      <w:r w:rsidRPr="00645066">
        <w:rPr>
          <w:lang w:val="en-US"/>
        </w:rPr>
        <w:t xml:space="preserve"> CH4-emissions </w:t>
      </w:r>
      <w:r>
        <w:rPr>
          <w:lang w:val="en-US"/>
        </w:rPr>
        <w:t xml:space="preserve">is given by the emissions portfolio </w:t>
      </w:r>
      <w:r w:rsidRPr="00645066">
        <w:rPr>
          <w:highlight w:val="yellow"/>
          <w:lang w:val="en-US"/>
        </w:rPr>
        <w:t>(link)</w:t>
      </w:r>
    </w:p>
    <w:p w:rsidR="00645066" w:rsidP="006836FD" w:rsidRDefault="00645066" w14:paraId="798DB012" w14:textId="3FD03BA1">
      <w:pPr>
        <w:pStyle w:val="berschrift1"/>
        <w:rPr>
          <w:lang w:val="en-US"/>
        </w:rPr>
      </w:pPr>
      <w:bookmarkStart w:name="_Toc157506133" w:id="5"/>
      <w:r>
        <w:rPr>
          <w:lang w:val="en-US"/>
        </w:rPr>
        <w:t>Annexes</w:t>
      </w:r>
      <w:bookmarkEnd w:id="5"/>
    </w:p>
    <w:p w:rsidR="00645066" w:rsidP="00645066" w:rsidRDefault="00645066" w14:paraId="4D250A8B" w14:textId="585673D9">
      <w:pPr>
        <w:jc w:val="both"/>
        <w:rPr>
          <w:lang w:val="en-US"/>
        </w:rPr>
      </w:pPr>
      <w:r>
        <w:rPr>
          <w:lang w:val="en-US"/>
        </w:rPr>
        <w:t xml:space="preserve">Annex 1 – Export from </w:t>
      </w:r>
      <w:proofErr w:type="spellStart"/>
      <w:r>
        <w:rPr>
          <w:lang w:val="en-US"/>
        </w:rPr>
        <w:t>dMRV</w:t>
      </w:r>
      <w:proofErr w:type="spellEnd"/>
      <w:r>
        <w:rPr>
          <w:lang w:val="en-US"/>
        </w:rPr>
        <w:t xml:space="preserve"> tool</w:t>
      </w:r>
    </w:p>
    <w:p w:rsidR="00645066" w:rsidP="00645066" w:rsidRDefault="00645066" w14:paraId="35FA9F84" w14:textId="2E34D017">
      <w:pPr>
        <w:jc w:val="both"/>
        <w:rPr>
          <w:lang w:val="en-US"/>
        </w:rPr>
      </w:pPr>
      <w:r>
        <w:rPr>
          <w:lang w:val="en-US"/>
        </w:rPr>
        <w:t>Annex 2 – Quality certificate</w:t>
      </w:r>
      <w:r w:rsidR="00BE568F">
        <w:rPr>
          <w:lang w:val="en-US"/>
        </w:rPr>
        <w:t xml:space="preserve"> of biochar</w:t>
      </w:r>
    </w:p>
    <w:p w:rsidR="00645066" w:rsidP="00645066" w:rsidRDefault="00645066" w14:paraId="2FC17AC1" w14:textId="0DB0AF22">
      <w:pPr>
        <w:jc w:val="both"/>
        <w:rPr>
          <w:lang w:val="en-US"/>
        </w:rPr>
      </w:pPr>
      <w:r>
        <w:rPr>
          <w:lang w:val="en-US"/>
        </w:rPr>
        <w:t xml:space="preserve">Annex 3 – </w:t>
      </w:r>
      <w:r w:rsidR="00124035">
        <w:rPr>
          <w:lang w:val="en-US"/>
        </w:rPr>
        <w:t>L</w:t>
      </w:r>
      <w:r>
        <w:rPr>
          <w:lang w:val="en-US"/>
        </w:rPr>
        <w:t>ab</w:t>
      </w:r>
      <w:r w:rsidR="009531D2">
        <w:rPr>
          <w:lang w:val="en-US"/>
        </w:rPr>
        <w:t xml:space="preserve"> </w:t>
      </w:r>
      <w:r>
        <w:rPr>
          <w:lang w:val="en-US"/>
        </w:rPr>
        <w:t>analysis</w:t>
      </w:r>
      <w:r w:rsidR="00124035">
        <w:rPr>
          <w:lang w:val="en-US"/>
        </w:rPr>
        <w:t xml:space="preserve"> (confidential)</w:t>
      </w:r>
    </w:p>
    <w:p w:rsidR="00BE2F60" w:rsidP="00645066" w:rsidRDefault="00BE2F60" w14:paraId="17E08523" w14:textId="4446D2F9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4</w:t>
      </w:r>
      <w:r>
        <w:rPr>
          <w:lang w:val="en-US"/>
        </w:rPr>
        <w:t xml:space="preserve"> – </w:t>
      </w: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045026">
        <w:rPr>
          <w:lang w:val="en-US"/>
        </w:rPr>
        <w:t xml:space="preserve"> (only applicable for Global Biochar C-Sink Standard)</w:t>
      </w:r>
    </w:p>
    <w:p w:rsidRPr="00645066" w:rsidR="009531D2" w:rsidP="00645066" w:rsidRDefault="009531D2" w14:paraId="36231007" w14:textId="0337C202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5</w:t>
      </w:r>
      <w:r>
        <w:rPr>
          <w:lang w:val="en-US"/>
        </w:rPr>
        <w:t xml:space="preserve"> – C-sink Potential Attestation </w:t>
      </w:r>
    </w:p>
    <w:p w:rsidRPr="00645066" w:rsidR="00645066" w:rsidRDefault="00645066" w14:paraId="4A189A67" w14:textId="5E67449B">
      <w:pPr>
        <w:rPr>
          <w:rFonts w:cstheme="minorHAnsi"/>
          <w:b/>
          <w:bCs/>
          <w:lang w:val="en-US"/>
        </w:rPr>
      </w:pPr>
    </w:p>
    <w:sectPr w:rsidRPr="00645066" w:rsidR="00645066" w:rsidSect="00A32F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D907" w14:textId="77777777" w:rsidR="004209E6" w:rsidRDefault="004209E6" w:rsidP="00120365">
      <w:pPr>
        <w:spacing w:after="0" w:line="240" w:lineRule="auto"/>
      </w:pPr>
      <w:r>
        <w:separator/>
      </w:r>
    </w:p>
  </w:endnote>
  <w:endnote w:type="continuationSeparator" w:id="0">
    <w:p w14:paraId="3B460BB1" w14:textId="77777777" w:rsidR="004209E6" w:rsidRDefault="004209E6" w:rsidP="00120365">
      <w:pPr>
        <w:spacing w:after="0" w:line="240" w:lineRule="auto"/>
      </w:pPr>
      <w:r>
        <w:continuationSeparator/>
      </w:r>
    </w:p>
  </w:endnote>
  <w:endnote w:type="continuationNotice" w:id="1">
    <w:p w14:paraId="4464C945" w14:textId="77777777" w:rsidR="004209E6" w:rsidRDefault="00420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F1F" w:rsidRDefault="00CD0F1F" w14:paraId="4CA5220D" w14:textId="77777777">
    <w:pPr>
      <w:pStyle w:val="Fuzeile"/>
      <w:jc w:val="right"/>
      <w:rPr>
        <w:rFonts w:ascii="Verdana" w:hAnsi="Verdana"/>
        <w:lang w:val="en-US"/>
      </w:rPr>
    </w:pPr>
  </w:p>
  <w:p w:rsidRPr="002E7F58" w:rsidR="00222805" w:rsidP="002E7F58" w:rsidRDefault="000756AC" w14:paraId="52BB97F2" w14:textId="302B0C6A">
    <w:pPr>
      <w:pStyle w:val="Fuzeile"/>
      <w:pBdr>
        <w:top w:val="single" w:color="auto" w:sz="4" w:space="1"/>
      </w:pBdr>
      <w:tabs>
        <w:tab w:val="left" w:pos="3506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Approval Date"/>
        <w:id w:val="-374089697"/>
        <w:placeholder>
          <w:docPart w:val="D08A5E0F1F1E4B1BAB7FDC050A58ACD1"/>
        </w:placeholder>
        <w:text/>
        <w:dataBinding w:prefixMappings="xmlns:ns0='http://schemas.microsoft.com/office/2006/metadata/properties' xmlns:ns1='http://www.w3.org/2001/XMLSchema-instance' xmlns:ns2='http://schemas.microsoft.com/office/infopath/2007/PartnerControls' xmlns:ns3='ed7f0add-0186-486c-9e0c-299daf4a500c' xmlns:ns4='d2e21aef-e5d3-413d-93c6-a08d4bcdb42f' " w:xpath="/ns0:properties[1]/documentManagement[1]/ns4:Approval_x0020_Date[1]" w:storeItemID="{7F7554F5-5DDB-40DE-A3AB-F71E4B523717}"/>
      </w:sdtPr>
      <w:sdtEndPr/>
      <w:sdtContent>
        <w:r w:rsidR="00D32585">
          <w:rPr>
            <w:rFonts w:ascii="Arial" w:hAnsi="Arial" w:eastAsia="Times" w:cs="Arial"/>
            <w:sz w:val="16"/>
            <w:szCs w:val="16"/>
            <w:lang w:val="en-US" w:eastAsia="de-DE"/>
          </w:rPr>
          <w:t>14.05.2025 12:20:49</w:t>
        </w:r>
      </w:sdtContent>
    </w:sdt>
    <w:r w:rsidRPr="00DA6ADC" w:rsidR="002E7F58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2E7F58">
      <w:rPr>
        <w:rFonts w:ascii="Arial" w:hAnsi="Arial" w:eastAsia="Times"/>
        <w:sz w:val="16"/>
        <w:szCs w:val="20"/>
        <w:lang w:val="en-US" w:eastAsia="de-DE"/>
      </w:rPr>
      <w:t xml:space="preserve"> </w:t>
    </w:r>
    <w:r w:rsidRPr="00DA6ADC" w:rsidR="002E7F58">
      <w:rPr>
        <w:rFonts w:ascii="Arial" w:hAnsi="Arial" w:eastAsia="Times" w:cs="Arial"/>
        <w:sz w:val="16"/>
        <w:szCs w:val="16"/>
        <w:lang w:val="en-US" w:eastAsia="de-DE"/>
      </w:rPr>
      <w:tab/>
    </w:r>
    <w:r w:rsidR="002E7F58">
      <w:rPr>
        <w:rFonts w:ascii="Arial" w:hAnsi="Arial" w:eastAsia="Times" w:cs="Arial"/>
        <w:sz w:val="16"/>
        <w:szCs w:val="16"/>
        <w:lang w:val="en-US" w:eastAsia="de-DE"/>
      </w:rPr>
      <w:fldChar w:fldCharType="begin"/>
    </w:r>
    <w:r w:rsidR="002E7F58">
      <w:rPr>
        <w:rFonts w:ascii="Arial" w:hAnsi="Arial" w:eastAsia="Times" w:cs="Arial"/>
        <w:sz w:val="16"/>
        <w:szCs w:val="16"/>
        <w:lang w:val="en-US" w:eastAsia="de-DE"/>
      </w:rPr>
      <w:instrText xml:space="preserve"> FILENAME \* MERGEFORMAT </w:instrText>
    </w:r>
    <w:r w:rsidR="002E7F58">
      <w:rPr>
        <w:rFonts w:ascii="Arial" w:hAnsi="Arial" w:eastAsia="Times" w:cs="Arial"/>
        <w:sz w:val="16"/>
        <w:szCs w:val="16"/>
        <w:lang w:val="en-US" w:eastAsia="de-DE"/>
      </w:rPr>
      <w:fldChar w:fldCharType="separate"/>
    </w:r>
    <w:r w:rsidR="002E7F58">
      <w:rPr>
        <w:rFonts w:ascii="Arial" w:hAnsi="Arial" w:eastAsia="Times" w:cs="Arial"/>
        <w:noProof/>
        <w:sz w:val="16"/>
        <w:szCs w:val="16"/>
        <w:lang w:val="en-US" w:eastAsia="de-DE"/>
      </w:rPr>
      <w:t>4000042EN</w:t>
    </w:r>
    <w:r w:rsidR="002E7F58">
      <w:rPr>
        <w:rFonts w:ascii="Arial" w:hAnsi="Arial" w:eastAsia="Times" w:cs="Arial"/>
        <w:sz w:val="16"/>
        <w:szCs w:val="16"/>
        <w:lang w:val="en-US" w:eastAsia="de-DE"/>
      </w:rPr>
      <w:fldChar w:fldCharType="end"/>
    </w:r>
    <w:r w:rsidR="002E7F58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="002E7F58">
      <w:rPr>
        <w:rFonts w:ascii="Arial" w:hAnsi="Arial" w:eastAsia="Times" w:cs="Arial"/>
        <w:sz w:val="16"/>
        <w:szCs w:val="16"/>
        <w:lang w:val="en-US" w:eastAsia="de-DE"/>
      </w:rPr>
      <w:tab/>
    </w: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987FABCDE4F405BB9E8DD7C42D15A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6E2A">
          <w:rPr>
            <w:rFonts w:ascii="Arial" w:hAnsi="Arial" w:eastAsia="Times" w:cs="Arial"/>
            <w:sz w:val="16"/>
            <w:szCs w:val="16"/>
            <w:lang w:val="en-US" w:eastAsia="de-DE"/>
          </w:rPr>
          <w:t>Monitoring report for Global Biochar C-Sink Standard</w:t>
        </w:r>
      </w:sdtContent>
    </w:sdt>
    <w:r w:rsidRPr="00DA6ADC" w:rsidR="002E7F58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2E7F58">
      <w:rPr>
        <w:rFonts w:ascii="Arial" w:hAnsi="Arial" w:eastAsia="Times"/>
        <w:sz w:val="16"/>
        <w:szCs w:val="20"/>
        <w:lang w:val="en-US" w:eastAsia="de-DE"/>
      </w:rPr>
      <w:tab/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2E7F58">
      <w:rPr>
        <w:rFonts w:ascii="Arial" w:hAnsi="Arial" w:eastAsia="Times"/>
        <w:sz w:val="16"/>
        <w:szCs w:val="20"/>
        <w:lang w:val="en-US" w:eastAsia="de-DE"/>
      </w:rPr>
      <w:instrText xml:space="preserve"> PAGE </w:instrTex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2E7F58">
      <w:rPr>
        <w:rFonts w:ascii="Arial" w:hAnsi="Arial" w:eastAsia="Times"/>
        <w:noProof/>
        <w:sz w:val="16"/>
        <w:szCs w:val="20"/>
        <w:lang w:val="en-US" w:eastAsia="de-DE"/>
      </w:rPr>
      <w:t>1</w: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end"/>
    </w:r>
    <w:r w:rsidRPr="00DA6ADC" w:rsidR="002E7F58">
      <w:rPr>
        <w:rFonts w:ascii="Arial" w:hAnsi="Arial" w:eastAsia="Times"/>
        <w:sz w:val="16"/>
        <w:szCs w:val="20"/>
        <w:lang w:val="en-US" w:eastAsia="de-DE"/>
      </w:rPr>
      <w:t>/</w: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2E7F58">
      <w:rPr>
        <w:rFonts w:ascii="Arial" w:hAnsi="Arial" w:eastAsia="Times"/>
        <w:sz w:val="16"/>
        <w:szCs w:val="20"/>
        <w:lang w:val="en-US" w:eastAsia="de-DE"/>
      </w:rPr>
      <w:instrText xml:space="preserve"> NUMPAGES </w:instrTex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2E7F58">
      <w:rPr>
        <w:rFonts w:ascii="Arial" w:hAnsi="Arial" w:eastAsia="Times"/>
        <w:noProof/>
        <w:sz w:val="16"/>
        <w:szCs w:val="20"/>
        <w:lang w:val="en-US" w:eastAsia="de-DE"/>
      </w:rPr>
      <w:t>4</w: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1D10" w:rsidR="00776F3C" w:rsidRDefault="005153DD" w14:paraId="48BBEFAE" w14:textId="719A2B62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 w:rsidR="009B1D10">
      <w:rPr>
        <w:rFonts w:ascii="Verdana" w:hAnsi="Verdana"/>
        <w:color w:val="FF0000"/>
        <w:lang w:val="en-US"/>
      </w:rPr>
      <w:tab/>
    </w:r>
    <w:r w:rsidR="009B1D10">
      <w:rPr>
        <w:rFonts w:ascii="Verdana" w:hAnsi="Verdana"/>
        <w:color w:val="FF0000"/>
        <w:lang w:val="en-US"/>
      </w:rPr>
      <w:tab/>
    </w:r>
    <w:r w:rsidRPr="009B1D10" w:rsidR="009B1D10">
      <w:rPr>
        <w:rFonts w:ascii="Verdana" w:hAnsi="Verdana"/>
        <w:lang w:val="en-US"/>
      </w:rPr>
      <w:fldChar w:fldCharType="begin"/>
    </w:r>
    <w:r w:rsidRPr="009B1D10" w:rsidR="009B1D10">
      <w:rPr>
        <w:rFonts w:ascii="Verdana" w:hAnsi="Verdana"/>
        <w:lang w:val="en-US"/>
      </w:rPr>
      <w:instrText xml:space="preserve"> PAGE   \* MERGEFORMAT </w:instrText>
    </w:r>
    <w:r w:rsidRPr="009B1D10" w:rsid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Pr="009B1D10" w:rsidR="009B1D10">
      <w:rPr>
        <w:rFonts w:ascii="Verdana" w:hAnsi="Verdana"/>
        <w:lang w:val="en-US"/>
      </w:rPr>
      <w:fldChar w:fldCharType="end"/>
    </w:r>
    <w:r w:rsidRPr="009B1D10" w:rsidR="009B1D10">
      <w:rPr>
        <w:rFonts w:ascii="Verdana" w:hAnsi="Verdana"/>
        <w:lang w:val="en-US"/>
      </w:rPr>
      <w:t>/</w:t>
    </w:r>
    <w:r w:rsidRPr="009B1D10" w:rsidR="009B1D10">
      <w:rPr>
        <w:rFonts w:ascii="Verdana" w:hAnsi="Verdana"/>
        <w:lang w:val="en-US"/>
      </w:rPr>
      <w:fldChar w:fldCharType="begin"/>
    </w:r>
    <w:r w:rsidRPr="009B1D10" w:rsidR="009B1D10">
      <w:rPr>
        <w:rFonts w:ascii="Verdana" w:hAnsi="Verdana"/>
        <w:lang w:val="en-US"/>
      </w:rPr>
      <w:instrText xml:space="preserve"> NUMPAGES   \* MERGEFORMAT </w:instrText>
    </w:r>
    <w:r w:rsidRPr="009B1D10" w:rsid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Pr="009B1D10" w:rsid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1DC5" w14:textId="77777777" w:rsidR="004209E6" w:rsidRDefault="004209E6" w:rsidP="00120365">
      <w:pPr>
        <w:spacing w:after="0" w:line="240" w:lineRule="auto"/>
      </w:pPr>
      <w:r>
        <w:separator/>
      </w:r>
    </w:p>
  </w:footnote>
  <w:footnote w:type="continuationSeparator" w:id="0">
    <w:p w14:paraId="5AB1D3D5" w14:textId="77777777" w:rsidR="004209E6" w:rsidRDefault="004209E6" w:rsidP="00120365">
      <w:pPr>
        <w:spacing w:after="0" w:line="240" w:lineRule="auto"/>
      </w:pPr>
      <w:r>
        <w:continuationSeparator/>
      </w:r>
    </w:p>
  </w:footnote>
  <w:footnote w:type="continuationNotice" w:id="1">
    <w:p w14:paraId="0DAB731C" w14:textId="77777777" w:rsidR="004209E6" w:rsidRDefault="004209E6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365" w:rsidP="000417AC" w:rsidRDefault="00A32F66" w14:paraId="14B97FD3" w14:textId="01503402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editId="576103C7" wp14:anchorId="2A6ADD11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365">
      <w:tab/>
    </w:r>
    <w:r w:rsidR="00120365">
      <w:tab/>
    </w:r>
  </w:p>
  <w:p w:rsidRPr="003B4251" w:rsidR="00A77C84" w:rsidP="000417AC" w:rsidRDefault="00A77C84" w14:paraId="6332FB6F" w14:textId="10682CE3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3C" w:rsidRDefault="00A77C84" w14:paraId="3A33C5E1" w14:textId="1E918CB6">
    <w:pPr>
      <w:pStyle w:val="Kopfzeile"/>
    </w:pPr>
    <w:r>
      <w:rPr>
        <w:noProof/>
        <w:lang w:val="de-AT" w:eastAsia="de-AT"/>
      </w:rPr>
      <w:drawing>
        <wp:inline distT="0" distB="0" distL="0" distR="0" wp14:anchorId="6E306341" wp14:editId="515CA322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4707F8DF" wp14:editId="51E8A4D7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C1F"/>
    <w:multiLevelType w:val="hybridMultilevel"/>
    <w:tmpl w:val="FFFFFFFF"/>
    <w:lvl w:ilvl="0" w:tplc="1C9CF8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EE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F87FD9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1C3126"/>
    <w:multiLevelType w:val="hybridMultilevel"/>
    <w:tmpl w:val="739CAB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490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6E33ED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1B10A6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82612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1579D"/>
    <w:multiLevelType w:val="hybridMultilevel"/>
    <w:tmpl w:val="CE1829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02605"/>
    <w:multiLevelType w:val="hybridMultilevel"/>
    <w:tmpl w:val="AD169728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4DAE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853576"/>
    <w:multiLevelType w:val="hybridMultilevel"/>
    <w:tmpl w:val="B41AB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AD"/>
    <w:multiLevelType w:val="hybridMultilevel"/>
    <w:tmpl w:val="B3988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639F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B6AD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13089"/>
    <w:multiLevelType w:val="hybridMultilevel"/>
    <w:tmpl w:val="7AACBD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63CE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606F6C"/>
    <w:multiLevelType w:val="hybridMultilevel"/>
    <w:tmpl w:val="B1D0104A"/>
    <w:lvl w:ilvl="0" w:tplc="C2F27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1A4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D06CB2"/>
    <w:multiLevelType w:val="hybridMultilevel"/>
    <w:tmpl w:val="64AA33C4"/>
    <w:lvl w:ilvl="0" w:tplc="4FE2E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4FBF"/>
    <w:multiLevelType w:val="hybridMultilevel"/>
    <w:tmpl w:val="142C3A30"/>
    <w:lvl w:ilvl="0" w:tplc="F5BA70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60E3E"/>
    <w:multiLevelType w:val="hybridMultilevel"/>
    <w:tmpl w:val="42202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71989"/>
    <w:multiLevelType w:val="hybridMultilevel"/>
    <w:tmpl w:val="BBA8A1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D5E0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AF1096"/>
    <w:multiLevelType w:val="hybridMultilevel"/>
    <w:tmpl w:val="1F26484C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731C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641183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057058"/>
    <w:multiLevelType w:val="hybridMultilevel"/>
    <w:tmpl w:val="84E49D7C"/>
    <w:lvl w:ilvl="0" w:tplc="1200F1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144D4"/>
    <w:multiLevelType w:val="hybridMultilevel"/>
    <w:tmpl w:val="B40267B4"/>
    <w:lvl w:ilvl="0" w:tplc="4006A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7F2"/>
    <w:multiLevelType w:val="hybridMultilevel"/>
    <w:tmpl w:val="2160A276"/>
    <w:lvl w:ilvl="0" w:tplc="7DF809C4">
      <w:start w:val="1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6" w:hanging="360"/>
      </w:pPr>
    </w:lvl>
    <w:lvl w:ilvl="2" w:tplc="0807001B" w:tentative="1">
      <w:start w:val="1"/>
      <w:numFmt w:val="lowerRoman"/>
      <w:lvlText w:val="%3."/>
      <w:lvlJc w:val="right"/>
      <w:pPr>
        <w:ind w:left="4636" w:hanging="180"/>
      </w:pPr>
    </w:lvl>
    <w:lvl w:ilvl="3" w:tplc="0807000F" w:tentative="1">
      <w:start w:val="1"/>
      <w:numFmt w:val="decimal"/>
      <w:lvlText w:val="%4."/>
      <w:lvlJc w:val="left"/>
      <w:pPr>
        <w:ind w:left="5356" w:hanging="360"/>
      </w:pPr>
    </w:lvl>
    <w:lvl w:ilvl="4" w:tplc="08070019" w:tentative="1">
      <w:start w:val="1"/>
      <w:numFmt w:val="lowerLetter"/>
      <w:lvlText w:val="%5."/>
      <w:lvlJc w:val="left"/>
      <w:pPr>
        <w:ind w:left="6076" w:hanging="360"/>
      </w:pPr>
    </w:lvl>
    <w:lvl w:ilvl="5" w:tplc="0807001B" w:tentative="1">
      <w:start w:val="1"/>
      <w:numFmt w:val="lowerRoman"/>
      <w:lvlText w:val="%6."/>
      <w:lvlJc w:val="right"/>
      <w:pPr>
        <w:ind w:left="6796" w:hanging="180"/>
      </w:pPr>
    </w:lvl>
    <w:lvl w:ilvl="6" w:tplc="0807000F" w:tentative="1">
      <w:start w:val="1"/>
      <w:numFmt w:val="decimal"/>
      <w:lvlText w:val="%7."/>
      <w:lvlJc w:val="left"/>
      <w:pPr>
        <w:ind w:left="7516" w:hanging="360"/>
      </w:pPr>
    </w:lvl>
    <w:lvl w:ilvl="7" w:tplc="08070019" w:tentative="1">
      <w:start w:val="1"/>
      <w:numFmt w:val="lowerLetter"/>
      <w:lvlText w:val="%8."/>
      <w:lvlJc w:val="left"/>
      <w:pPr>
        <w:ind w:left="8236" w:hanging="360"/>
      </w:pPr>
    </w:lvl>
    <w:lvl w:ilvl="8" w:tplc="08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8A70E0D"/>
    <w:multiLevelType w:val="hybridMultilevel"/>
    <w:tmpl w:val="5B18392A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77278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B2262A"/>
    <w:multiLevelType w:val="hybridMultilevel"/>
    <w:tmpl w:val="841A57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C397D"/>
    <w:multiLevelType w:val="hybridMultilevel"/>
    <w:tmpl w:val="5EEC0B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B3DCF"/>
    <w:multiLevelType w:val="hybridMultilevel"/>
    <w:tmpl w:val="B516A1CE"/>
    <w:lvl w:ilvl="0" w:tplc="F1586FE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2AF4"/>
    <w:multiLevelType w:val="hybridMultilevel"/>
    <w:tmpl w:val="3CA4D0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A5C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D40F9B"/>
    <w:multiLevelType w:val="hybridMultilevel"/>
    <w:tmpl w:val="A0D452EA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1063930">
    <w:abstractNumId w:val="11"/>
  </w:num>
  <w:num w:numId="2" w16cid:durableId="608901283">
    <w:abstractNumId w:val="14"/>
  </w:num>
  <w:num w:numId="3" w16cid:durableId="1927498181">
    <w:abstractNumId w:val="15"/>
  </w:num>
  <w:num w:numId="4" w16cid:durableId="1489789725">
    <w:abstractNumId w:val="20"/>
  </w:num>
  <w:num w:numId="5" w16cid:durableId="2140028899">
    <w:abstractNumId w:val="24"/>
  </w:num>
  <w:num w:numId="6" w16cid:durableId="1633485504">
    <w:abstractNumId w:val="29"/>
  </w:num>
  <w:num w:numId="7" w16cid:durableId="1680548560">
    <w:abstractNumId w:val="9"/>
  </w:num>
  <w:num w:numId="8" w16cid:durableId="1414665659">
    <w:abstractNumId w:val="30"/>
  </w:num>
  <w:num w:numId="9" w16cid:durableId="2087533378">
    <w:abstractNumId w:val="16"/>
  </w:num>
  <w:num w:numId="10" w16cid:durableId="1400664332">
    <w:abstractNumId w:val="36"/>
  </w:num>
  <w:num w:numId="11" w16cid:durableId="122506974">
    <w:abstractNumId w:val="31"/>
  </w:num>
  <w:num w:numId="12" w16cid:durableId="329990631">
    <w:abstractNumId w:val="13"/>
  </w:num>
  <w:num w:numId="13" w16cid:durableId="1940016780">
    <w:abstractNumId w:val="4"/>
  </w:num>
  <w:num w:numId="14" w16cid:durableId="1571161119">
    <w:abstractNumId w:val="7"/>
  </w:num>
  <w:num w:numId="15" w16cid:durableId="1493061695">
    <w:abstractNumId w:val="26"/>
  </w:num>
  <w:num w:numId="16" w16cid:durableId="1242527239">
    <w:abstractNumId w:val="3"/>
  </w:num>
  <w:num w:numId="17" w16cid:durableId="1390957611">
    <w:abstractNumId w:val="35"/>
  </w:num>
  <w:num w:numId="18" w16cid:durableId="1561356450">
    <w:abstractNumId w:val="33"/>
  </w:num>
  <w:num w:numId="19" w16cid:durableId="653487829">
    <w:abstractNumId w:val="10"/>
  </w:num>
  <w:num w:numId="20" w16cid:durableId="727143903">
    <w:abstractNumId w:val="5"/>
  </w:num>
  <w:num w:numId="21" w16cid:durableId="1477649372">
    <w:abstractNumId w:val="2"/>
  </w:num>
  <w:num w:numId="22" w16cid:durableId="2119257244">
    <w:abstractNumId w:val="32"/>
  </w:num>
  <w:num w:numId="23" w16cid:durableId="1546018969">
    <w:abstractNumId w:val="1"/>
  </w:num>
  <w:num w:numId="24" w16cid:durableId="2008434178">
    <w:abstractNumId w:val="12"/>
  </w:num>
  <w:num w:numId="25" w16cid:durableId="576940311">
    <w:abstractNumId w:val="21"/>
  </w:num>
  <w:num w:numId="26" w16cid:durableId="910820743">
    <w:abstractNumId w:val="37"/>
  </w:num>
  <w:num w:numId="27" w16cid:durableId="1445610415">
    <w:abstractNumId w:val="23"/>
  </w:num>
  <w:num w:numId="28" w16cid:durableId="985814699">
    <w:abstractNumId w:val="17"/>
  </w:num>
  <w:num w:numId="29" w16cid:durableId="954211643">
    <w:abstractNumId w:val="8"/>
  </w:num>
  <w:num w:numId="30" w16cid:durableId="1037853553">
    <w:abstractNumId w:val="6"/>
  </w:num>
  <w:num w:numId="31" w16cid:durableId="1832746603">
    <w:abstractNumId w:val="18"/>
  </w:num>
  <w:num w:numId="32" w16cid:durableId="1773865360">
    <w:abstractNumId w:val="0"/>
  </w:num>
  <w:num w:numId="33" w16cid:durableId="773210859">
    <w:abstractNumId w:val="34"/>
  </w:num>
  <w:num w:numId="34" w16cid:durableId="1907573104">
    <w:abstractNumId w:val="25"/>
  </w:num>
  <w:num w:numId="35" w16cid:durableId="1574318409">
    <w:abstractNumId w:val="19"/>
  </w:num>
  <w:num w:numId="36" w16cid:durableId="2013221609">
    <w:abstractNumId w:val="0"/>
  </w:num>
  <w:num w:numId="37" w16cid:durableId="977302869">
    <w:abstractNumId w:val="22"/>
  </w:num>
  <w:num w:numId="38" w16cid:durableId="1298415897">
    <w:abstractNumId w:val="28"/>
  </w:num>
  <w:num w:numId="39" w16cid:durableId="2501671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5"/>
    <w:rsid w:val="00001D2C"/>
    <w:rsid w:val="000029AD"/>
    <w:rsid w:val="000043CA"/>
    <w:rsid w:val="00010791"/>
    <w:rsid w:val="00011554"/>
    <w:rsid w:val="00011BC2"/>
    <w:rsid w:val="0001253D"/>
    <w:rsid w:val="00013D15"/>
    <w:rsid w:val="0001550E"/>
    <w:rsid w:val="00016E61"/>
    <w:rsid w:val="00025429"/>
    <w:rsid w:val="00025A48"/>
    <w:rsid w:val="00030F49"/>
    <w:rsid w:val="00032C2D"/>
    <w:rsid w:val="00035B1B"/>
    <w:rsid w:val="000417AC"/>
    <w:rsid w:val="00044721"/>
    <w:rsid w:val="00045026"/>
    <w:rsid w:val="00046551"/>
    <w:rsid w:val="00052301"/>
    <w:rsid w:val="00052B97"/>
    <w:rsid w:val="0005332D"/>
    <w:rsid w:val="000541E5"/>
    <w:rsid w:val="0006093D"/>
    <w:rsid w:val="000615DE"/>
    <w:rsid w:val="00063442"/>
    <w:rsid w:val="000651A0"/>
    <w:rsid w:val="0006602B"/>
    <w:rsid w:val="000666AC"/>
    <w:rsid w:val="000700B3"/>
    <w:rsid w:val="000710F1"/>
    <w:rsid w:val="00072BDD"/>
    <w:rsid w:val="000756AC"/>
    <w:rsid w:val="000771F4"/>
    <w:rsid w:val="0008558F"/>
    <w:rsid w:val="00090979"/>
    <w:rsid w:val="000955D8"/>
    <w:rsid w:val="0009685E"/>
    <w:rsid w:val="000A1BA7"/>
    <w:rsid w:val="000A32C9"/>
    <w:rsid w:val="000A517D"/>
    <w:rsid w:val="000A64F4"/>
    <w:rsid w:val="000A6E3E"/>
    <w:rsid w:val="000B1494"/>
    <w:rsid w:val="000B165A"/>
    <w:rsid w:val="000B7B1A"/>
    <w:rsid w:val="000C2325"/>
    <w:rsid w:val="000C6031"/>
    <w:rsid w:val="000D16A9"/>
    <w:rsid w:val="000D2800"/>
    <w:rsid w:val="000D7B6E"/>
    <w:rsid w:val="000E2DE9"/>
    <w:rsid w:val="000F0C55"/>
    <w:rsid w:val="000F3FFB"/>
    <w:rsid w:val="000F4497"/>
    <w:rsid w:val="000F4D7C"/>
    <w:rsid w:val="00102374"/>
    <w:rsid w:val="00103959"/>
    <w:rsid w:val="00103CEB"/>
    <w:rsid w:val="00105316"/>
    <w:rsid w:val="00110B95"/>
    <w:rsid w:val="00114055"/>
    <w:rsid w:val="001140A5"/>
    <w:rsid w:val="00117E37"/>
    <w:rsid w:val="00120365"/>
    <w:rsid w:val="001236A9"/>
    <w:rsid w:val="00124035"/>
    <w:rsid w:val="001252C3"/>
    <w:rsid w:val="00134BC9"/>
    <w:rsid w:val="001372F5"/>
    <w:rsid w:val="00143005"/>
    <w:rsid w:val="00150922"/>
    <w:rsid w:val="00160707"/>
    <w:rsid w:val="00161A3C"/>
    <w:rsid w:val="0016507E"/>
    <w:rsid w:val="001658E3"/>
    <w:rsid w:val="001659F4"/>
    <w:rsid w:val="001723E5"/>
    <w:rsid w:val="00177828"/>
    <w:rsid w:val="00184746"/>
    <w:rsid w:val="00184A92"/>
    <w:rsid w:val="001866F3"/>
    <w:rsid w:val="0018707E"/>
    <w:rsid w:val="00193429"/>
    <w:rsid w:val="00195D60"/>
    <w:rsid w:val="001975A2"/>
    <w:rsid w:val="001A4942"/>
    <w:rsid w:val="001B778A"/>
    <w:rsid w:val="001C151D"/>
    <w:rsid w:val="001C2826"/>
    <w:rsid w:val="001C3A19"/>
    <w:rsid w:val="001C3E38"/>
    <w:rsid w:val="001C4FBD"/>
    <w:rsid w:val="001D1C87"/>
    <w:rsid w:val="001D32FD"/>
    <w:rsid w:val="001D561C"/>
    <w:rsid w:val="001D58C2"/>
    <w:rsid w:val="001E37C2"/>
    <w:rsid w:val="001E472A"/>
    <w:rsid w:val="001E697E"/>
    <w:rsid w:val="001F34FF"/>
    <w:rsid w:val="001F6553"/>
    <w:rsid w:val="00201A76"/>
    <w:rsid w:val="00202BF6"/>
    <w:rsid w:val="00211591"/>
    <w:rsid w:val="00211A0C"/>
    <w:rsid w:val="00211B66"/>
    <w:rsid w:val="00215663"/>
    <w:rsid w:val="00222805"/>
    <w:rsid w:val="00222BC6"/>
    <w:rsid w:val="00230533"/>
    <w:rsid w:val="00231088"/>
    <w:rsid w:val="00235457"/>
    <w:rsid w:val="00237392"/>
    <w:rsid w:val="00241BD2"/>
    <w:rsid w:val="00241FC3"/>
    <w:rsid w:val="002423EC"/>
    <w:rsid w:val="00244ACB"/>
    <w:rsid w:val="00245F9F"/>
    <w:rsid w:val="00246489"/>
    <w:rsid w:val="00250D50"/>
    <w:rsid w:val="002519AF"/>
    <w:rsid w:val="0025477C"/>
    <w:rsid w:val="00257E54"/>
    <w:rsid w:val="0026452B"/>
    <w:rsid w:val="00271A50"/>
    <w:rsid w:val="00271D0F"/>
    <w:rsid w:val="00274973"/>
    <w:rsid w:val="00275B19"/>
    <w:rsid w:val="00276E22"/>
    <w:rsid w:val="0028002C"/>
    <w:rsid w:val="0028718A"/>
    <w:rsid w:val="002906A9"/>
    <w:rsid w:val="00294413"/>
    <w:rsid w:val="0029471D"/>
    <w:rsid w:val="002969D2"/>
    <w:rsid w:val="002A21B0"/>
    <w:rsid w:val="002A34BD"/>
    <w:rsid w:val="002A64C4"/>
    <w:rsid w:val="002A708E"/>
    <w:rsid w:val="002A7662"/>
    <w:rsid w:val="002A770A"/>
    <w:rsid w:val="002B7BC1"/>
    <w:rsid w:val="002C6678"/>
    <w:rsid w:val="002C7331"/>
    <w:rsid w:val="002E5FC5"/>
    <w:rsid w:val="002E720C"/>
    <w:rsid w:val="002E7C27"/>
    <w:rsid w:val="002E7F58"/>
    <w:rsid w:val="002F05BE"/>
    <w:rsid w:val="002F480B"/>
    <w:rsid w:val="002F5A83"/>
    <w:rsid w:val="003062C7"/>
    <w:rsid w:val="00306C6F"/>
    <w:rsid w:val="00316149"/>
    <w:rsid w:val="00321AB5"/>
    <w:rsid w:val="003318A9"/>
    <w:rsid w:val="003340D8"/>
    <w:rsid w:val="0033519B"/>
    <w:rsid w:val="003379CE"/>
    <w:rsid w:val="0035036B"/>
    <w:rsid w:val="0035077B"/>
    <w:rsid w:val="00350FCE"/>
    <w:rsid w:val="003636F2"/>
    <w:rsid w:val="003653A9"/>
    <w:rsid w:val="00366857"/>
    <w:rsid w:val="00370D4E"/>
    <w:rsid w:val="00376666"/>
    <w:rsid w:val="003822DE"/>
    <w:rsid w:val="003834E2"/>
    <w:rsid w:val="003862F0"/>
    <w:rsid w:val="0038668E"/>
    <w:rsid w:val="003866E1"/>
    <w:rsid w:val="003870CF"/>
    <w:rsid w:val="00396742"/>
    <w:rsid w:val="00397857"/>
    <w:rsid w:val="003A50F9"/>
    <w:rsid w:val="003A56A8"/>
    <w:rsid w:val="003B4251"/>
    <w:rsid w:val="003B4FDF"/>
    <w:rsid w:val="003C75CA"/>
    <w:rsid w:val="003C7BDB"/>
    <w:rsid w:val="003D0935"/>
    <w:rsid w:val="003D1304"/>
    <w:rsid w:val="003D19A4"/>
    <w:rsid w:val="003D6ED5"/>
    <w:rsid w:val="003E10FB"/>
    <w:rsid w:val="003E3510"/>
    <w:rsid w:val="003F5428"/>
    <w:rsid w:val="003F5AF7"/>
    <w:rsid w:val="003F64F1"/>
    <w:rsid w:val="003F79C3"/>
    <w:rsid w:val="00400BCE"/>
    <w:rsid w:val="0040107C"/>
    <w:rsid w:val="004046B4"/>
    <w:rsid w:val="00410D35"/>
    <w:rsid w:val="004122B5"/>
    <w:rsid w:val="00412DDA"/>
    <w:rsid w:val="004207C8"/>
    <w:rsid w:val="004209E6"/>
    <w:rsid w:val="00420B0A"/>
    <w:rsid w:val="004235ED"/>
    <w:rsid w:val="00424592"/>
    <w:rsid w:val="00427427"/>
    <w:rsid w:val="00433D69"/>
    <w:rsid w:val="0043445C"/>
    <w:rsid w:val="00434802"/>
    <w:rsid w:val="00443E60"/>
    <w:rsid w:val="00447FBB"/>
    <w:rsid w:val="004510A6"/>
    <w:rsid w:val="004545AA"/>
    <w:rsid w:val="00466E80"/>
    <w:rsid w:val="00473AF6"/>
    <w:rsid w:val="0047487E"/>
    <w:rsid w:val="0048334A"/>
    <w:rsid w:val="004871AD"/>
    <w:rsid w:val="00492354"/>
    <w:rsid w:val="004A2467"/>
    <w:rsid w:val="004A4E27"/>
    <w:rsid w:val="004A5CFA"/>
    <w:rsid w:val="004B1337"/>
    <w:rsid w:val="004B1C67"/>
    <w:rsid w:val="004D4879"/>
    <w:rsid w:val="004D48D6"/>
    <w:rsid w:val="004D5B7E"/>
    <w:rsid w:val="004D636A"/>
    <w:rsid w:val="004E0866"/>
    <w:rsid w:val="004E0A4F"/>
    <w:rsid w:val="004E1130"/>
    <w:rsid w:val="004E3956"/>
    <w:rsid w:val="004E75E5"/>
    <w:rsid w:val="004F0007"/>
    <w:rsid w:val="004F124E"/>
    <w:rsid w:val="004F41BD"/>
    <w:rsid w:val="004F6CDC"/>
    <w:rsid w:val="004F7D9B"/>
    <w:rsid w:val="00500B3C"/>
    <w:rsid w:val="00501F94"/>
    <w:rsid w:val="00505277"/>
    <w:rsid w:val="005053CB"/>
    <w:rsid w:val="005101FA"/>
    <w:rsid w:val="005153DD"/>
    <w:rsid w:val="00516331"/>
    <w:rsid w:val="00516383"/>
    <w:rsid w:val="00521AC1"/>
    <w:rsid w:val="00526F3F"/>
    <w:rsid w:val="0053665A"/>
    <w:rsid w:val="00540628"/>
    <w:rsid w:val="00541ABF"/>
    <w:rsid w:val="0054266C"/>
    <w:rsid w:val="00544085"/>
    <w:rsid w:val="005441ED"/>
    <w:rsid w:val="00544386"/>
    <w:rsid w:val="005461AC"/>
    <w:rsid w:val="00546FBD"/>
    <w:rsid w:val="00560085"/>
    <w:rsid w:val="005606E3"/>
    <w:rsid w:val="00565E08"/>
    <w:rsid w:val="00573654"/>
    <w:rsid w:val="005743AA"/>
    <w:rsid w:val="00583A77"/>
    <w:rsid w:val="00585D9B"/>
    <w:rsid w:val="005919DE"/>
    <w:rsid w:val="0059590D"/>
    <w:rsid w:val="00596A59"/>
    <w:rsid w:val="0059745C"/>
    <w:rsid w:val="005A0871"/>
    <w:rsid w:val="005B0749"/>
    <w:rsid w:val="005B08C8"/>
    <w:rsid w:val="005C1754"/>
    <w:rsid w:val="005D5007"/>
    <w:rsid w:val="005D5661"/>
    <w:rsid w:val="005D6872"/>
    <w:rsid w:val="005D748F"/>
    <w:rsid w:val="005E4156"/>
    <w:rsid w:val="005E4A03"/>
    <w:rsid w:val="005F245B"/>
    <w:rsid w:val="005F401C"/>
    <w:rsid w:val="005F4F2E"/>
    <w:rsid w:val="006007A6"/>
    <w:rsid w:val="00602FEA"/>
    <w:rsid w:val="00603BA1"/>
    <w:rsid w:val="00606F2C"/>
    <w:rsid w:val="00611317"/>
    <w:rsid w:val="00611F78"/>
    <w:rsid w:val="00627D7D"/>
    <w:rsid w:val="00633E1E"/>
    <w:rsid w:val="00642755"/>
    <w:rsid w:val="00644FC4"/>
    <w:rsid w:val="00645066"/>
    <w:rsid w:val="006468DE"/>
    <w:rsid w:val="00652214"/>
    <w:rsid w:val="006537C9"/>
    <w:rsid w:val="00661B18"/>
    <w:rsid w:val="00662679"/>
    <w:rsid w:val="00664BE0"/>
    <w:rsid w:val="006716FA"/>
    <w:rsid w:val="00672A18"/>
    <w:rsid w:val="00677A74"/>
    <w:rsid w:val="00677B77"/>
    <w:rsid w:val="00680FAD"/>
    <w:rsid w:val="006836FD"/>
    <w:rsid w:val="006837D7"/>
    <w:rsid w:val="00685528"/>
    <w:rsid w:val="006856BA"/>
    <w:rsid w:val="00687252"/>
    <w:rsid w:val="00693B4C"/>
    <w:rsid w:val="00696B34"/>
    <w:rsid w:val="006979B6"/>
    <w:rsid w:val="00697F78"/>
    <w:rsid w:val="006A0DB5"/>
    <w:rsid w:val="006A11FE"/>
    <w:rsid w:val="006A309A"/>
    <w:rsid w:val="006A4A3C"/>
    <w:rsid w:val="006A6E3B"/>
    <w:rsid w:val="006B4F7A"/>
    <w:rsid w:val="006B5BD6"/>
    <w:rsid w:val="006B70E0"/>
    <w:rsid w:val="006C02C6"/>
    <w:rsid w:val="006C1720"/>
    <w:rsid w:val="006D13A2"/>
    <w:rsid w:val="006E52E8"/>
    <w:rsid w:val="006E558F"/>
    <w:rsid w:val="006F01B5"/>
    <w:rsid w:val="006F04F2"/>
    <w:rsid w:val="00702A8B"/>
    <w:rsid w:val="00705245"/>
    <w:rsid w:val="0070774D"/>
    <w:rsid w:val="00710462"/>
    <w:rsid w:val="007127F7"/>
    <w:rsid w:val="00713E5C"/>
    <w:rsid w:val="00717C3E"/>
    <w:rsid w:val="00724482"/>
    <w:rsid w:val="0072563C"/>
    <w:rsid w:val="00732C61"/>
    <w:rsid w:val="007335B9"/>
    <w:rsid w:val="00736FC5"/>
    <w:rsid w:val="00740630"/>
    <w:rsid w:val="00743FD7"/>
    <w:rsid w:val="00745BAE"/>
    <w:rsid w:val="00756F73"/>
    <w:rsid w:val="00757CED"/>
    <w:rsid w:val="00760763"/>
    <w:rsid w:val="007636FE"/>
    <w:rsid w:val="00765B2E"/>
    <w:rsid w:val="0077139D"/>
    <w:rsid w:val="007751B5"/>
    <w:rsid w:val="007763CD"/>
    <w:rsid w:val="00776F3C"/>
    <w:rsid w:val="0078383B"/>
    <w:rsid w:val="007926C6"/>
    <w:rsid w:val="007926D1"/>
    <w:rsid w:val="0079457A"/>
    <w:rsid w:val="007A2573"/>
    <w:rsid w:val="007A4170"/>
    <w:rsid w:val="007A4918"/>
    <w:rsid w:val="007A6954"/>
    <w:rsid w:val="007A7305"/>
    <w:rsid w:val="007A7D57"/>
    <w:rsid w:val="007B29F0"/>
    <w:rsid w:val="007B7A8A"/>
    <w:rsid w:val="007C7F66"/>
    <w:rsid w:val="007D0B94"/>
    <w:rsid w:val="007D4026"/>
    <w:rsid w:val="007D4BE1"/>
    <w:rsid w:val="007D4FD3"/>
    <w:rsid w:val="007D6C54"/>
    <w:rsid w:val="007E0A5E"/>
    <w:rsid w:val="007E1740"/>
    <w:rsid w:val="007E4183"/>
    <w:rsid w:val="007F0609"/>
    <w:rsid w:val="007F17BA"/>
    <w:rsid w:val="007F1F29"/>
    <w:rsid w:val="007F509C"/>
    <w:rsid w:val="00811AFC"/>
    <w:rsid w:val="0081559B"/>
    <w:rsid w:val="00815F4C"/>
    <w:rsid w:val="00816409"/>
    <w:rsid w:val="0081698A"/>
    <w:rsid w:val="00822EAF"/>
    <w:rsid w:val="0082407E"/>
    <w:rsid w:val="008248F1"/>
    <w:rsid w:val="00826962"/>
    <w:rsid w:val="0083052F"/>
    <w:rsid w:val="00835331"/>
    <w:rsid w:val="00837C39"/>
    <w:rsid w:val="00847EB5"/>
    <w:rsid w:val="00857BF8"/>
    <w:rsid w:val="008600C1"/>
    <w:rsid w:val="00861461"/>
    <w:rsid w:val="008625BE"/>
    <w:rsid w:val="008665DF"/>
    <w:rsid w:val="008672B7"/>
    <w:rsid w:val="00873A6C"/>
    <w:rsid w:val="00874796"/>
    <w:rsid w:val="008813F1"/>
    <w:rsid w:val="00882C25"/>
    <w:rsid w:val="00886C5B"/>
    <w:rsid w:val="00887DF8"/>
    <w:rsid w:val="00892F74"/>
    <w:rsid w:val="00896D33"/>
    <w:rsid w:val="008A0369"/>
    <w:rsid w:val="008A3365"/>
    <w:rsid w:val="008A41D5"/>
    <w:rsid w:val="008A4750"/>
    <w:rsid w:val="008B2DF2"/>
    <w:rsid w:val="008B6E2A"/>
    <w:rsid w:val="008C11B7"/>
    <w:rsid w:val="008C170A"/>
    <w:rsid w:val="008C278A"/>
    <w:rsid w:val="008C36E9"/>
    <w:rsid w:val="008C5D4B"/>
    <w:rsid w:val="008C6125"/>
    <w:rsid w:val="008D3E20"/>
    <w:rsid w:val="008E22C5"/>
    <w:rsid w:val="008E477D"/>
    <w:rsid w:val="008E5A31"/>
    <w:rsid w:val="008E6C55"/>
    <w:rsid w:val="008F49A3"/>
    <w:rsid w:val="008F75E0"/>
    <w:rsid w:val="009006A0"/>
    <w:rsid w:val="00901844"/>
    <w:rsid w:val="009044CB"/>
    <w:rsid w:val="00907CB3"/>
    <w:rsid w:val="00911148"/>
    <w:rsid w:val="00912C9A"/>
    <w:rsid w:val="00913760"/>
    <w:rsid w:val="00914CCC"/>
    <w:rsid w:val="009159ED"/>
    <w:rsid w:val="00916FD3"/>
    <w:rsid w:val="00917592"/>
    <w:rsid w:val="009208B5"/>
    <w:rsid w:val="009215DC"/>
    <w:rsid w:val="00924119"/>
    <w:rsid w:val="0092469B"/>
    <w:rsid w:val="009254C2"/>
    <w:rsid w:val="00930C8C"/>
    <w:rsid w:val="009363B4"/>
    <w:rsid w:val="00940087"/>
    <w:rsid w:val="0094204D"/>
    <w:rsid w:val="0094644F"/>
    <w:rsid w:val="009469CE"/>
    <w:rsid w:val="009513B0"/>
    <w:rsid w:val="009531D2"/>
    <w:rsid w:val="00953C11"/>
    <w:rsid w:val="00954699"/>
    <w:rsid w:val="009624A7"/>
    <w:rsid w:val="00962A46"/>
    <w:rsid w:val="00965145"/>
    <w:rsid w:val="009737DC"/>
    <w:rsid w:val="0097487D"/>
    <w:rsid w:val="0097710E"/>
    <w:rsid w:val="00977B56"/>
    <w:rsid w:val="009806AF"/>
    <w:rsid w:val="00985279"/>
    <w:rsid w:val="009877FF"/>
    <w:rsid w:val="00991A36"/>
    <w:rsid w:val="0099307C"/>
    <w:rsid w:val="009938A8"/>
    <w:rsid w:val="0099391F"/>
    <w:rsid w:val="00996453"/>
    <w:rsid w:val="009A07E8"/>
    <w:rsid w:val="009A4462"/>
    <w:rsid w:val="009A49F4"/>
    <w:rsid w:val="009A4ADD"/>
    <w:rsid w:val="009A5C29"/>
    <w:rsid w:val="009A76BC"/>
    <w:rsid w:val="009B1D10"/>
    <w:rsid w:val="009B2C71"/>
    <w:rsid w:val="009B4126"/>
    <w:rsid w:val="009B5CBA"/>
    <w:rsid w:val="009C65DC"/>
    <w:rsid w:val="009C69AE"/>
    <w:rsid w:val="009D39D6"/>
    <w:rsid w:val="009D5C22"/>
    <w:rsid w:val="009D7D35"/>
    <w:rsid w:val="009E72E1"/>
    <w:rsid w:val="009F354C"/>
    <w:rsid w:val="00A17084"/>
    <w:rsid w:val="00A20ED1"/>
    <w:rsid w:val="00A212ED"/>
    <w:rsid w:val="00A23A59"/>
    <w:rsid w:val="00A30D5B"/>
    <w:rsid w:val="00A31D14"/>
    <w:rsid w:val="00A32F66"/>
    <w:rsid w:val="00A34FF7"/>
    <w:rsid w:val="00A50984"/>
    <w:rsid w:val="00A56103"/>
    <w:rsid w:val="00A5663E"/>
    <w:rsid w:val="00A77C84"/>
    <w:rsid w:val="00A77E91"/>
    <w:rsid w:val="00A836CC"/>
    <w:rsid w:val="00A83C11"/>
    <w:rsid w:val="00A843DA"/>
    <w:rsid w:val="00A8774E"/>
    <w:rsid w:val="00A87D97"/>
    <w:rsid w:val="00A96798"/>
    <w:rsid w:val="00A96BF8"/>
    <w:rsid w:val="00AA1DC8"/>
    <w:rsid w:val="00AA2DB3"/>
    <w:rsid w:val="00AA33FD"/>
    <w:rsid w:val="00AA4C8D"/>
    <w:rsid w:val="00AB307B"/>
    <w:rsid w:val="00AB4494"/>
    <w:rsid w:val="00AC0A36"/>
    <w:rsid w:val="00AC4977"/>
    <w:rsid w:val="00AC5165"/>
    <w:rsid w:val="00AD37E9"/>
    <w:rsid w:val="00AD67FF"/>
    <w:rsid w:val="00AD6B41"/>
    <w:rsid w:val="00AD7073"/>
    <w:rsid w:val="00AF673E"/>
    <w:rsid w:val="00AF785B"/>
    <w:rsid w:val="00B01298"/>
    <w:rsid w:val="00B06717"/>
    <w:rsid w:val="00B06E62"/>
    <w:rsid w:val="00B131FF"/>
    <w:rsid w:val="00B135AC"/>
    <w:rsid w:val="00B21B35"/>
    <w:rsid w:val="00B2409C"/>
    <w:rsid w:val="00B249B5"/>
    <w:rsid w:val="00B2615E"/>
    <w:rsid w:val="00B27838"/>
    <w:rsid w:val="00B32BAD"/>
    <w:rsid w:val="00B35A23"/>
    <w:rsid w:val="00B35A78"/>
    <w:rsid w:val="00B37769"/>
    <w:rsid w:val="00B43349"/>
    <w:rsid w:val="00B44CAC"/>
    <w:rsid w:val="00B44D44"/>
    <w:rsid w:val="00B46659"/>
    <w:rsid w:val="00B47484"/>
    <w:rsid w:val="00B532A9"/>
    <w:rsid w:val="00B532FE"/>
    <w:rsid w:val="00B56665"/>
    <w:rsid w:val="00B61B5F"/>
    <w:rsid w:val="00B64F74"/>
    <w:rsid w:val="00B764B5"/>
    <w:rsid w:val="00B77A55"/>
    <w:rsid w:val="00B806CF"/>
    <w:rsid w:val="00B92829"/>
    <w:rsid w:val="00B933C6"/>
    <w:rsid w:val="00B9394E"/>
    <w:rsid w:val="00BA0D9D"/>
    <w:rsid w:val="00BC01F5"/>
    <w:rsid w:val="00BC3484"/>
    <w:rsid w:val="00BC6A0B"/>
    <w:rsid w:val="00BD23E7"/>
    <w:rsid w:val="00BD313F"/>
    <w:rsid w:val="00BE13B5"/>
    <w:rsid w:val="00BE2C67"/>
    <w:rsid w:val="00BE2F60"/>
    <w:rsid w:val="00BE568F"/>
    <w:rsid w:val="00BE6826"/>
    <w:rsid w:val="00BE70FA"/>
    <w:rsid w:val="00BF0355"/>
    <w:rsid w:val="00BF2DA8"/>
    <w:rsid w:val="00BF7D8F"/>
    <w:rsid w:val="00C00228"/>
    <w:rsid w:val="00C014E5"/>
    <w:rsid w:val="00C037B7"/>
    <w:rsid w:val="00C07027"/>
    <w:rsid w:val="00C10F5E"/>
    <w:rsid w:val="00C12E49"/>
    <w:rsid w:val="00C1556E"/>
    <w:rsid w:val="00C226F5"/>
    <w:rsid w:val="00C249DA"/>
    <w:rsid w:val="00C24A65"/>
    <w:rsid w:val="00C26B09"/>
    <w:rsid w:val="00C34813"/>
    <w:rsid w:val="00C35CC0"/>
    <w:rsid w:val="00C36D25"/>
    <w:rsid w:val="00C40B4A"/>
    <w:rsid w:val="00C43A77"/>
    <w:rsid w:val="00C459DC"/>
    <w:rsid w:val="00C509BA"/>
    <w:rsid w:val="00C53434"/>
    <w:rsid w:val="00C55ABB"/>
    <w:rsid w:val="00C62202"/>
    <w:rsid w:val="00C65097"/>
    <w:rsid w:val="00C65861"/>
    <w:rsid w:val="00C65CF2"/>
    <w:rsid w:val="00C71CE6"/>
    <w:rsid w:val="00C721AA"/>
    <w:rsid w:val="00C76A99"/>
    <w:rsid w:val="00C81227"/>
    <w:rsid w:val="00C833F2"/>
    <w:rsid w:val="00C92234"/>
    <w:rsid w:val="00C930F7"/>
    <w:rsid w:val="00C93191"/>
    <w:rsid w:val="00CB4DCD"/>
    <w:rsid w:val="00CC0B86"/>
    <w:rsid w:val="00CC13BE"/>
    <w:rsid w:val="00CC18D5"/>
    <w:rsid w:val="00CC54AF"/>
    <w:rsid w:val="00CC713A"/>
    <w:rsid w:val="00CD0F1F"/>
    <w:rsid w:val="00CD244B"/>
    <w:rsid w:val="00CD4D69"/>
    <w:rsid w:val="00CD547F"/>
    <w:rsid w:val="00CD6F29"/>
    <w:rsid w:val="00CE0076"/>
    <w:rsid w:val="00CE296E"/>
    <w:rsid w:val="00CE5F91"/>
    <w:rsid w:val="00CE71B8"/>
    <w:rsid w:val="00CF2A5B"/>
    <w:rsid w:val="00CF5737"/>
    <w:rsid w:val="00D03A02"/>
    <w:rsid w:val="00D05AC9"/>
    <w:rsid w:val="00D13BFB"/>
    <w:rsid w:val="00D15F47"/>
    <w:rsid w:val="00D20653"/>
    <w:rsid w:val="00D234A1"/>
    <w:rsid w:val="00D2350F"/>
    <w:rsid w:val="00D26F2A"/>
    <w:rsid w:val="00D3189D"/>
    <w:rsid w:val="00D32585"/>
    <w:rsid w:val="00D34ECD"/>
    <w:rsid w:val="00D4083A"/>
    <w:rsid w:val="00D43A9C"/>
    <w:rsid w:val="00D469F3"/>
    <w:rsid w:val="00D50C89"/>
    <w:rsid w:val="00D5225D"/>
    <w:rsid w:val="00D5269A"/>
    <w:rsid w:val="00D600F1"/>
    <w:rsid w:val="00D614AE"/>
    <w:rsid w:val="00D67B99"/>
    <w:rsid w:val="00D74F99"/>
    <w:rsid w:val="00D75EA7"/>
    <w:rsid w:val="00D7728F"/>
    <w:rsid w:val="00D825EE"/>
    <w:rsid w:val="00D82AB1"/>
    <w:rsid w:val="00D831FD"/>
    <w:rsid w:val="00D844B9"/>
    <w:rsid w:val="00D863E1"/>
    <w:rsid w:val="00D8686C"/>
    <w:rsid w:val="00D90E46"/>
    <w:rsid w:val="00D92A36"/>
    <w:rsid w:val="00D9303B"/>
    <w:rsid w:val="00D95BF5"/>
    <w:rsid w:val="00DA0E85"/>
    <w:rsid w:val="00DA165C"/>
    <w:rsid w:val="00DA7189"/>
    <w:rsid w:val="00DC00E5"/>
    <w:rsid w:val="00DC3245"/>
    <w:rsid w:val="00DC56AF"/>
    <w:rsid w:val="00DD0615"/>
    <w:rsid w:val="00DD0D28"/>
    <w:rsid w:val="00DD1A7B"/>
    <w:rsid w:val="00DD5349"/>
    <w:rsid w:val="00DE1D16"/>
    <w:rsid w:val="00DE3D5C"/>
    <w:rsid w:val="00DE3DBC"/>
    <w:rsid w:val="00DE7FED"/>
    <w:rsid w:val="00DF1211"/>
    <w:rsid w:val="00E01BF4"/>
    <w:rsid w:val="00E041D1"/>
    <w:rsid w:val="00E0601B"/>
    <w:rsid w:val="00E068FA"/>
    <w:rsid w:val="00E077D2"/>
    <w:rsid w:val="00E103BD"/>
    <w:rsid w:val="00E168A4"/>
    <w:rsid w:val="00E1772F"/>
    <w:rsid w:val="00E21CB0"/>
    <w:rsid w:val="00E30AA5"/>
    <w:rsid w:val="00E34385"/>
    <w:rsid w:val="00E35570"/>
    <w:rsid w:val="00E53EF5"/>
    <w:rsid w:val="00E5592C"/>
    <w:rsid w:val="00E6070B"/>
    <w:rsid w:val="00E607C3"/>
    <w:rsid w:val="00E60888"/>
    <w:rsid w:val="00E66163"/>
    <w:rsid w:val="00E678EC"/>
    <w:rsid w:val="00E7278D"/>
    <w:rsid w:val="00E73E2E"/>
    <w:rsid w:val="00E75192"/>
    <w:rsid w:val="00E808CD"/>
    <w:rsid w:val="00E82193"/>
    <w:rsid w:val="00E82BEE"/>
    <w:rsid w:val="00E84B44"/>
    <w:rsid w:val="00E859E2"/>
    <w:rsid w:val="00E9001B"/>
    <w:rsid w:val="00E9161D"/>
    <w:rsid w:val="00E97947"/>
    <w:rsid w:val="00E97BB2"/>
    <w:rsid w:val="00EA3BF7"/>
    <w:rsid w:val="00EA44A5"/>
    <w:rsid w:val="00EA6ED9"/>
    <w:rsid w:val="00EB3314"/>
    <w:rsid w:val="00EB4E75"/>
    <w:rsid w:val="00EC5B94"/>
    <w:rsid w:val="00EC6120"/>
    <w:rsid w:val="00ED24A3"/>
    <w:rsid w:val="00EE5B4D"/>
    <w:rsid w:val="00EE6BDC"/>
    <w:rsid w:val="00EE785D"/>
    <w:rsid w:val="00EE7909"/>
    <w:rsid w:val="00EF2E9F"/>
    <w:rsid w:val="00EF55E1"/>
    <w:rsid w:val="00EF5A9F"/>
    <w:rsid w:val="00F01C20"/>
    <w:rsid w:val="00F048CE"/>
    <w:rsid w:val="00F07B44"/>
    <w:rsid w:val="00F13C26"/>
    <w:rsid w:val="00F15797"/>
    <w:rsid w:val="00F17BF6"/>
    <w:rsid w:val="00F20957"/>
    <w:rsid w:val="00F20F77"/>
    <w:rsid w:val="00F278CE"/>
    <w:rsid w:val="00F33CA3"/>
    <w:rsid w:val="00F357D6"/>
    <w:rsid w:val="00F43DC6"/>
    <w:rsid w:val="00F47738"/>
    <w:rsid w:val="00F5343A"/>
    <w:rsid w:val="00F548CE"/>
    <w:rsid w:val="00F558DF"/>
    <w:rsid w:val="00F55B68"/>
    <w:rsid w:val="00F60784"/>
    <w:rsid w:val="00F617AB"/>
    <w:rsid w:val="00F6304B"/>
    <w:rsid w:val="00F6312F"/>
    <w:rsid w:val="00F63AFF"/>
    <w:rsid w:val="00F644C9"/>
    <w:rsid w:val="00F66B17"/>
    <w:rsid w:val="00F82480"/>
    <w:rsid w:val="00F83ED2"/>
    <w:rsid w:val="00F86968"/>
    <w:rsid w:val="00F92819"/>
    <w:rsid w:val="00F94B27"/>
    <w:rsid w:val="00F976D7"/>
    <w:rsid w:val="00FA6556"/>
    <w:rsid w:val="00FA6E78"/>
    <w:rsid w:val="00FA7E3D"/>
    <w:rsid w:val="00FB098C"/>
    <w:rsid w:val="00FB152D"/>
    <w:rsid w:val="00FC0C6C"/>
    <w:rsid w:val="00FC17C6"/>
    <w:rsid w:val="00FC4E27"/>
    <w:rsid w:val="00FC62D2"/>
    <w:rsid w:val="00FD305F"/>
    <w:rsid w:val="00FD4A6C"/>
    <w:rsid w:val="00FD6F78"/>
    <w:rsid w:val="00FE012E"/>
    <w:rsid w:val="00FE4904"/>
    <w:rsid w:val="00FE5270"/>
    <w:rsid w:val="00FE7104"/>
    <w:rsid w:val="00FE742A"/>
    <w:rsid w:val="00FE7798"/>
    <w:rsid w:val="00FE7F1A"/>
    <w:rsid w:val="0314DE3C"/>
    <w:rsid w:val="0669A26F"/>
    <w:rsid w:val="068827A1"/>
    <w:rsid w:val="07A368FD"/>
    <w:rsid w:val="085B834D"/>
    <w:rsid w:val="0D3A66DB"/>
    <w:rsid w:val="1107A175"/>
    <w:rsid w:val="1281C5A8"/>
    <w:rsid w:val="136FA4DB"/>
    <w:rsid w:val="146334FD"/>
    <w:rsid w:val="14BDB6EC"/>
    <w:rsid w:val="15099E47"/>
    <w:rsid w:val="17078908"/>
    <w:rsid w:val="1915E552"/>
    <w:rsid w:val="1C09BE15"/>
    <w:rsid w:val="1C2B059C"/>
    <w:rsid w:val="1D1BD369"/>
    <w:rsid w:val="1EFE71AE"/>
    <w:rsid w:val="1F8526D6"/>
    <w:rsid w:val="229A4720"/>
    <w:rsid w:val="2468720A"/>
    <w:rsid w:val="26B96763"/>
    <w:rsid w:val="28D4D06D"/>
    <w:rsid w:val="2C79456B"/>
    <w:rsid w:val="2CA70D36"/>
    <w:rsid w:val="2EC47948"/>
    <w:rsid w:val="2FB118FE"/>
    <w:rsid w:val="3218A603"/>
    <w:rsid w:val="345428D1"/>
    <w:rsid w:val="36C1BAE2"/>
    <w:rsid w:val="371C1A8D"/>
    <w:rsid w:val="3CD23515"/>
    <w:rsid w:val="3F0A3BD2"/>
    <w:rsid w:val="40757154"/>
    <w:rsid w:val="43560C38"/>
    <w:rsid w:val="44A663B4"/>
    <w:rsid w:val="44F41177"/>
    <w:rsid w:val="45415A93"/>
    <w:rsid w:val="472ED3CB"/>
    <w:rsid w:val="49283C8D"/>
    <w:rsid w:val="4D1C799E"/>
    <w:rsid w:val="4D955E7B"/>
    <w:rsid w:val="4ED182E9"/>
    <w:rsid w:val="52168F4F"/>
    <w:rsid w:val="56BC7C05"/>
    <w:rsid w:val="5AA9C8AA"/>
    <w:rsid w:val="685E8592"/>
    <w:rsid w:val="6B63027D"/>
    <w:rsid w:val="7019E7A7"/>
    <w:rsid w:val="70345950"/>
    <w:rsid w:val="72F4980D"/>
    <w:rsid w:val="741B2ABD"/>
    <w:rsid w:val="751CBDFB"/>
    <w:rsid w:val="776D8083"/>
    <w:rsid w:val="7A0CBB17"/>
    <w:rsid w:val="7D9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096A90"/>
  <w15:chartTrackingRefBased/>
  <w15:docId w15:val="{3727B7F6-4593-4B9E-AEE8-98B9577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055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438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0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37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65"/>
  </w:style>
  <w:style w:type="paragraph" w:styleId="Fuzeile">
    <w:name w:val="footer"/>
    <w:basedOn w:val="Standard"/>
    <w:link w:val="FuzeileZchn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20365"/>
  </w:style>
  <w:style w:type="table" w:styleId="Tabellenraster">
    <w:name w:val="Table Grid"/>
    <w:basedOn w:val="NormaleTabelle"/>
    <w:uiPriority w:val="39"/>
    <w:rsid w:val="002519A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19A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055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4385"/>
    <w:rPr>
      <w:rFonts w:ascii="Verdana" w:eastAsiaTheme="majorEastAsia" w:hAnsi="Verdana" w:cstheme="majorBidi"/>
      <w:b/>
      <w:sz w:val="24"/>
      <w:szCs w:val="26"/>
    </w:rPr>
  </w:style>
  <w:style w:type="character" w:styleId="Platzhaltertext">
    <w:name w:val="Placeholder Text"/>
    <w:basedOn w:val="Absatz-Standardschriftart"/>
    <w:uiPriority w:val="99"/>
    <w:semiHidden/>
    <w:rsid w:val="009C69A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9303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9303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7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7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7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7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7073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B098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FB098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355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A6E3B"/>
    <w:pPr>
      <w:tabs>
        <w:tab w:val="left" w:pos="1320"/>
        <w:tab w:val="right" w:leader="dot" w:pos="9345"/>
      </w:tabs>
      <w:spacing w:after="100"/>
      <w:ind w:left="440"/>
    </w:pPr>
    <w:rPr>
      <w:rFonts w:eastAsiaTheme="minorEastAsia" w:cs="Times New Roman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0F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3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FE52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f0">
    <w:name w:val="pf0"/>
    <w:basedOn w:val="Standard"/>
    <w:rsid w:val="00E9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E97BB2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DC00E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F6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E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8A5E0F1F1E4B1BAB7FDC050A58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CA9-A8C6-4510-8151-D9C3E00D1FE5}"/>
      </w:docPartPr>
      <w:docPartBody>
        <w:p w:rsidR="007F1C3B" w:rsidRDefault="00AC06E2" w:rsidP="00AC06E2">
          <w:pPr>
            <w:pStyle w:val="D08A5E0F1F1E4B1BAB7FDC050A58ACD1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987FABCDE4F405BB9E8DD7C42D1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34AA-0C4D-4EB4-AF9A-AF082BCA7632}"/>
      </w:docPartPr>
      <w:docPartBody>
        <w:p w:rsidR="007F1C3B" w:rsidRDefault="00AC06E2" w:rsidP="00AC06E2">
          <w:pPr>
            <w:pStyle w:val="6987FABCDE4F405BB9E8DD7C42D15A21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01"/>
    <w:rsid w:val="0028718A"/>
    <w:rsid w:val="002C6678"/>
    <w:rsid w:val="002C76D4"/>
    <w:rsid w:val="00427427"/>
    <w:rsid w:val="00433101"/>
    <w:rsid w:val="004C71F7"/>
    <w:rsid w:val="005948E9"/>
    <w:rsid w:val="005C6DD5"/>
    <w:rsid w:val="00765B2E"/>
    <w:rsid w:val="007F1C3B"/>
    <w:rsid w:val="008C1699"/>
    <w:rsid w:val="008F482E"/>
    <w:rsid w:val="00AC06E2"/>
    <w:rsid w:val="00B91864"/>
    <w:rsid w:val="00D42747"/>
    <w:rsid w:val="00F661AC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10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6E2"/>
    <w:rPr>
      <w:color w:val="808080"/>
    </w:rPr>
  </w:style>
  <w:style w:type="paragraph" w:customStyle="1" w:styleId="D08A5E0F1F1E4B1BAB7FDC050A58ACD1">
    <w:name w:val="D08A5E0F1F1E4B1BAB7FDC050A58ACD1"/>
    <w:rsid w:val="00AC06E2"/>
    <w:rPr>
      <w:lang w:val="de-AT" w:eastAsia="de-AT"/>
    </w:rPr>
  </w:style>
  <w:style w:type="paragraph" w:customStyle="1" w:styleId="6987FABCDE4F405BB9E8DD7C42D15A21">
    <w:name w:val="6987FABCDE4F405BB9E8DD7C42D15A21"/>
    <w:rsid w:val="00AC06E2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d2e21aef-e5d3-413d-93c6-a08d4bcdb42f">
      <UserInfo>
        <DisplayName>Patrizia Pschera</DisplayName>
        <AccountId>365</AccountId>
        <AccountType/>
      </UserInfo>
    </Approved_x0020_By>
    <Approval_x0020_Date xmlns="d2e21aef-e5d3-413d-93c6-a08d4bcdb42f">14.05.2025 12:20:49</Approval_x0020_Date>
    <Process_x002f__x0020_Prozess xmlns="ed7f0add-0186-486c-9e0c-299daf4a500c">20</Process_x002f__x0020_Prozess>
    <Revisor_x0020__x002f__x0020_Pruefer xmlns="ed7f0add-0186-486c-9e0c-299daf4a500c">
      <UserInfo>
        <DisplayName>Alphons Puthiyidom</DisplayName>
        <AccountId>315</AccountId>
        <AccountType/>
      </UserInfo>
    </Revisor_x0020__x002f__x0020_Pruefer>
    <Archived xmlns="ed7f0add-0186-486c-9e0c-299daf4a500c">false</Archived>
    <Old_x0020_number_x0020__x002f__x0020_alte_x0020_Nummer xmlns="ed7f0add-0186-486c-9e0c-299daf4a500c">36_910EN</Old_x0020_number_x0020__x002f__x0020_alte_x0020_Nummer>
    <Company_x0020__x002f__x0020_Firma xmlns="ed7f0add-0186-486c-9e0c-299daf4a500c">
      <Value>18</Value>
      <Value>8</Value>
    </Company_x0020__x002f__x0020_Firma>
    <Sub_x002d_sub_x002d_chapter xmlns="ed7f0add-0186-486c-9e0c-299daf4a500c" xsi:nil="true"/>
    <Document_x0020_Type_x002f__x0020_Dokumententyp xmlns="ed7f0add-0186-486c-9e0c-299daf4a500c">Template  / Kopiervorlage</Document_x0020_Type_x002f__x0020_Dokumententyp>
    <CE_x002d_Sub_x002d_Chapter xmlns="ed7f0add-0186-486c-9e0c-299daf4a500c">97</CE_x002d_Sub_x002d_Chapter>
    <Creator_x0020__x002f__x0020_Ersteller xmlns="ed7f0add-0186-486c-9e0c-299daf4a500c">
      <UserInfo>
        <DisplayName/>
        <AccountId xsi:nil="true"/>
        <AccountType/>
      </UserInfo>
    </Creator_x0020__x002f__x0020_Ersteller>
    <ABG_x002f_agroVet_x0020_Storage_x0020__x002f__x0020_Publication xmlns="ed7f0add-0186-486c-9e0c-299daf4a500c">
      <Value>Public Website</Value>
    </ABG_x002f_agroVet_x0020_Storage_x0020__x002f__x0020_Publication>
    <Standards xmlns="ed7f0add-0186-486c-9e0c-299daf4a500c">
      <Value>117</Value>
    </Standards>
    <CE_x002d_Process xmlns="ed7f0add-0186-486c-9e0c-299daf4a500c">13</CE_x002d_Process>
    <Department_x0020__x002f__x0020_Division xmlns="ed7f0add-0186-486c-9e0c-299daf4a500c">
      <Value>CSI C-Sink-Standards</Value>
      <Value>Ceres Climate &amp; Environment</Value>
    </Department_x0020__x002f__x0020_Division>
    <Responsible_x0020__x002f__x0020_Verantwortlicher xmlns="ed7f0add-0186-486c-9e0c-299daf4a500c">
      <UserInfo>
        <DisplayName>Patrizia Pschera</DisplayName>
        <AccountId>365</AccountId>
        <AccountType/>
      </UserInfo>
    </Responsible_x0020__x002f__x0020_Verantwortlicher>
    <Standard_x0020_Template_x0020__x002f__x0020_Vorlage xmlns="ed7f0add-0186-486c-9e0c-299daf4a500c">
      <Value>5</Value>
    </Standard_x0020_Template_x0020__x002f__x0020_Vorlage>
    <Norm xmlns="ed7f0add-0186-486c-9e0c-299daf4a500c">
      <Value>17029</Value>
      <Value>ICVCM</Value>
      <Value>ICROA</Value>
    </Norm>
    <OwncloudTargetFolder xmlns="ed7f0add-0186-486c-9e0c-299daf4a500c" xsi:nil="true"/>
    <CERES_x0020_Storage_x0020__x002f__x0020_Publication xmlns="ed7f0add-0186-486c-9e0c-299daf4a500c">
      <Value>CERES Owncloud</Value>
    </CERES_x0020_Storage_x0020__x002f__x0020_Publication>
    <Languages_x002f__x0020_Sprachen xmlns="ed7f0add-0186-486c-9e0c-299daf4a500c">
      <Value>EN</Value>
    </Languages_x002f__x0020_Sprachen>
    <ABG_ID xmlns="ed7f0add-0186-486c-9e0c-299daf4a500c" xsi:nil="true"/>
    <Revisor_x0020_2_x0020__x002f__x0020_Pruefer_x0020_2 xmlns="ed7f0add-0186-486c-9e0c-299daf4a500c">
      <UserInfo>
        <DisplayName/>
        <AccountId xsi:nil="true"/>
        <AccountType/>
      </UserInfo>
    </Revisor_x0020_2_x0020__x002f__x0020_Pruefer_x0020_2>
    <Comment_x002f__x0020_Information xmlns="ed7f0add-0186-486c-9e0c-299daf4a500c" xsi:nil="true"/>
    <_dlc_DocId xmlns="d2e21aef-e5d3-413d-93c6-a08d4bcdb42f">UNYDPWYZ57KQ-1100131186-12088</_dlc_DocId>
    <_dlc_DocIdUrl xmlns="d2e21aef-e5d3-413d-93c6-a08d4bcdb42f">
      <Url>https://easycertgroup.sharepoint.com/sites/ECG/qm/_layouts/15/DocIdRedir.aspx?ID=UNYDPWYZ57KQ-1100131186-12088</Url>
      <Description>UNYDPWYZ57KQ-1100131186-12088</Description>
    </_dlc_DocIdUrl>
    <lcf76f155ced4ddcb4097134ff3c332f xmlns="ed7f0add-0186-486c-9e0c-299daf4a500c" xsi:nil="true"/>
    <TaxCatchAll xmlns="d2e21aef-e5d3-413d-93c6-a08d4bcdb42f" xsi:nil="true"/>
    <Information xmlns="ed7f0add-0186-486c-9e0c-299daf4a50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768D671B67FD3F4C9F2BAE662942E4B200ACCC7A44DCDFB64C8C59E7E4CBFB2600" ma:contentTypeVersion="54" ma:contentTypeDescription="Create a new document." ma:contentTypeScope="" ma:versionID="414f36d332122b0f8d12074b55cdde55">
  <xsd:schema xmlns:xsd="http://www.w3.org/2001/XMLSchema" xmlns:xs="http://www.w3.org/2001/XMLSchema" xmlns:p="http://schemas.microsoft.com/office/2006/metadata/properties" xmlns:ns2="ed7f0add-0186-486c-9e0c-299daf4a500c" xmlns:ns3="d2e21aef-e5d3-413d-93c6-a08d4bcdb42f" targetNamespace="http://schemas.microsoft.com/office/2006/metadata/properties" ma:root="true" ma:fieldsID="3870586582c3668c4d1abeebed589404" ns2:_="" ns3:_="">
    <xsd:import namespace="ed7f0add-0186-486c-9e0c-299daf4a500c"/>
    <xsd:import namespace="d2e21aef-e5d3-413d-93c6-a08d4bcdb42f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2:Company_x0020__x002f__x0020_Firma" minOccurs="0"/>
                <xsd:element ref="ns2:Department_x0020__x002f__x0020_Division" minOccurs="0"/>
                <xsd:element ref="ns2:Norm" minOccurs="0"/>
                <xsd:element ref="ns2:Process_x002f__x0020_Prozess" minOccurs="0"/>
                <xsd:element ref="ns2:Document_x0020_Type_x002f__x0020_Dokumententyp" minOccurs="0"/>
                <xsd:element ref="ns2:Languages_x002f__x0020_Sprachen" minOccurs="0"/>
                <xsd:element ref="ns2:Standard_x0020_Template_x0020__x002f__x0020_Vorlage" minOccurs="0"/>
                <xsd:element ref="ns2:Standards" minOccurs="0"/>
                <xsd:element ref="ns2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2:Archived" minOccurs="0"/>
                <xsd:element ref="ns3:Approval_x0020_Date" minOccurs="0"/>
                <xsd:element ref="ns3:Approved_x0020_By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Sub_x002d_sub_x002d_chapter" minOccurs="0"/>
                <xsd:element ref="ns2:Process_x002f__x0020_Prozess_x003a_ProcessNr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0add-0186-486c-9e0c-299daf4a500c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 ma:readOnly="false">
      <xsd:simpleType>
        <xsd:restriction base="dms:Text">
          <xsd:maxLength value="255"/>
        </xsd:restriction>
      </xsd:simpleType>
    </xsd:element>
    <xsd:element name="Company_x0020__x002f__x0020_Firma" ma:index="3" nillable="true" ma:displayName="Company / Firma" ma:list="{5e9e0d61-609b-4daa-a4d8-83c428e4a0a7}" ma:internalName="Company_x0020__x002f__x0020_Firma" ma:readOnly="false" ma:showField="Title" ma:web="63396656-0e3e-4f48-bd45-3963bad6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  <xsd:enumeration value="CRCF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indexed="true" ma:list="{42939684-9fa3-4d7a-a896-e7100f38d18b}" ma:internalName="Process_x002f__x0020_Prozess" ma:readOnly="false" ma:showField="Title" ma:web="63396656-0e3e-4f48-bd45-3963bad60598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 ma:readOnly="false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Standard_x0020_Template_x0020__x002f__x0020_Vorlage" ma:index="9" nillable="true" ma:displayName="Standard Template / Vorlage" ma:list="{8dc09465-d8a2-4212-b888-30e18edb2cc8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list="{913965d8-c983-4552-a9c7-cd0cd2095913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 ma:readOnly="false">
      <xsd:simpleType>
        <xsd:restriction base="dms:Note">
          <xsd:maxLength value="255"/>
        </xsd:restriction>
      </xsd:simpleType>
    </xsd:element>
    <xsd:element name="Creator_x0020__x002f__x0020_Ersteller" ma:index="12" nillable="true" ma:displayName="Creator / Ersteller" ma:list="UserInfo" ma:SharePointGroup="0" ma:internalName="Creator_x0020__x002f__x0020_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5f895f55-d74a-4efa-9d98-73db0e424963}" ma:internalName="ABG_ID" ma:readOnly="false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 ma:readOnly="false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dexed="true" ma:internalName="Archived" ma:readOnly="false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cbf843aa-3aca-434d-8ee2-348948231b27}" ma:internalName="CE_x002d_Process" ma:readOnly="false" ma:showField="Title">
      <xsd:simpleType>
        <xsd:restriction base="dms:Lookup"/>
      </xsd:simpleType>
    </xsd:element>
    <xsd:element name="CE_x002d_Sub_x002d_Chapter" ma:index="30" nillable="true" ma:displayName="CE-Sub-Chapter" ma:list="{9e17d993-1465-4bea-a2cf-8d6120c600f4}" ma:internalName="CE_x002d_Sub_x002d_Chapter" ma:readOnly="false" ma:showField="Title">
      <xsd:simpleType>
        <xsd:restriction base="dms:Lookup"/>
      </xsd:simpleType>
    </xsd:element>
    <xsd:element name="Sub_x002d_sub_x002d_chapter" ma:index="31" nillable="true" ma:displayName="Sub-sub-chapter" ma:list="{02522434-7120-49cf-83e2-cd38eed88796}" ma:internalName="Sub_x002d_sub_x002d_chapter" ma:readOnly="false" ma:showField="Title">
      <xsd:simpleType>
        <xsd:restriction base="dms:Lookup"/>
      </xsd:simpleType>
    </xsd:element>
    <xsd:element name="Process_x002f__x0020_Prozess_x003a_ProcessNr" ma:index="32" nillable="true" ma:displayName="Process/ Prozess:ProcessNr" ma:list="{42939684-9fa3-4d7a-a896-e7100f38d18b}" ma:internalName="Process_x002f__x0020_Prozess_x003a_ProcessNr" ma:readOnly="true" ma:showField="ProcessNr" ma:web="63396656-0e3e-4f48-bd45-3963bad60598">
      <xsd:simpleType>
        <xsd:restriction base="dms:Lookup"/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  <xsd:element name="Information" ma:index="38" nillable="true" ma:displayName="Information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1aef-e5d3-413d-93c6-a08d4bcdb42f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 ma:readOnly="fals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hidden="true" ma:list="{5162a7ea-dba3-4477-b5c9-a06649c92435}" ma:internalName="TaxCatchAll" ma:showField="CatchAllData" ma:web="d2e21aef-e5d3-413d-93c6-a08d4bcd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C9CED0-8802-4859-901D-BC222A4AC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D44A1-FFC0-4B16-B14B-EE2C5FDD8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D8F52-1779-47E6-BD71-A9E18233CB49}">
  <ds:schemaRefs>
    <ds:schemaRef ds:uri="c899c138-b8d3-4423-b651-eb4ea70b82af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a9a3197-889f-4cac-ad32-4340846221ce"/>
    <ds:schemaRef ds:uri="http://schemas.microsoft.com/office/2006/metadata/properties"/>
    <ds:schemaRef ds:uri="http://purl.org/dc/dcmitype/"/>
    <ds:schemaRef ds:uri="http://schemas.microsoft.com/office/2006/documentManagement/types"/>
    <ds:schemaRef ds:uri="cd8b5562-a256-474e-8cdb-a3a79533ac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D7A773-B904-4ECC-AA33-FBDF4972630F}"/>
</file>

<file path=customXml/itemProps5.xml><?xml version="1.0" encoding="utf-8"?>
<ds:datastoreItem xmlns:ds="http://schemas.openxmlformats.org/officeDocument/2006/customXml" ds:itemID="{8901AAA5-8991-4428-9ADD-6C36E4A4C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Monitoring report</vt:lpstr>
      <vt:lpstr>Project Design Documentation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Biochar C-Sink Standard</dc:title>
  <dc:subject/>
  <dc:creator>Julia Winter CSI</dc:creator>
  <cp:keywords/>
  <dc:description/>
  <cp:lastModifiedBy>Patrizia Pschera</cp:lastModifiedBy>
  <cp:revision>10</cp:revision>
  <dcterms:created xsi:type="dcterms:W3CDTF">2024-05-07T07:24:00Z</dcterms:created>
  <dcterms:modified xsi:type="dcterms:W3CDTF">2025-05-14T10:17:00Z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0x010100768D671B67FD3F4C9F2BAE662942E4B200ACCC7A44DCDFB64C8C59E7E4CBFB2600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365;#;#365;#</vt:lpwstr>
  </property>
  <property fmtid="{D5CDD505-2E9C-101B-9397-08002B2CF9AE}" pid="14" name="Revisor / Pruefer">
    <vt:lpwstr>315;#Alphons Puthiyidom</vt:lpwstr>
  </property>
  <property fmtid="{D5CDD505-2E9C-101B-9397-08002B2CF9AE}" pid="15" name="Archived">
    <vt:bool>false</vt:bool>
  </property>
  <property fmtid="{D5CDD505-2E9C-101B-9397-08002B2CF9AE}" pid="16" name="Old number / alte Nummer">
    <vt:lpwstr>36_910EN</vt:lpwstr>
  </property>
  <property fmtid="{D5CDD505-2E9C-101B-9397-08002B2CF9AE}" pid="17" name="Company / Firma">
    <vt:lpwstr>18;#;#8;#</vt:lpwstr>
  </property>
  <property fmtid="{D5CDD505-2E9C-101B-9397-08002B2CF9AE}" pid="19" name="Document Type/ Dokumententyp">
    <vt:lpwstr>Template  / Kopiervorlage</vt:lpwstr>
  </property>
  <property fmtid="{D5CDD505-2E9C-101B-9397-08002B2CF9AE}" pid="20" name="ID-NR">
    <vt:lpwstr/>
  </property>
  <property fmtid="{D5CDD505-2E9C-101B-9397-08002B2CF9AE}" pid="21" name="Creator / Ersteller">
    <vt:lpwstr/>
  </property>
  <property fmtid="{D5CDD505-2E9C-101B-9397-08002B2CF9AE}" pid="22" name="Translator">
    <vt:lpwstr/>
  </property>
  <property fmtid="{D5CDD505-2E9C-101B-9397-08002B2CF9AE}" pid="23" name="ABG/agroVet Storage / Publication">
    <vt:lpwstr>;#Public Website;#</vt:lpwstr>
  </property>
  <property fmtid="{D5CDD505-2E9C-101B-9397-08002B2CF9AE}" pid="24" name="Standards">
    <vt:lpwstr>117;#</vt:lpwstr>
  </property>
  <property fmtid="{D5CDD505-2E9C-101B-9397-08002B2CF9AE}" pid="25" name="OriginalFilename">
    <vt:lpwstr/>
  </property>
  <property fmtid="{D5CDD505-2E9C-101B-9397-08002B2CF9AE}" pid="26" name="Department / Division">
    <vt:lpwstr>;#Product Management;#Ceres Climate &amp; Environment;#</vt:lpwstr>
  </property>
  <property fmtid="{D5CDD505-2E9C-101B-9397-08002B2CF9AE}" pid="27" name="Standard Template / Vorlage">
    <vt:lpwstr>5;#</vt:lpwstr>
  </property>
  <property fmtid="{D5CDD505-2E9C-101B-9397-08002B2CF9AE}" pid="28" name="Responsible / Verantwortlicher">
    <vt:lpwstr>365;#Patrizia Pschera</vt:lpwstr>
  </property>
  <property fmtid="{D5CDD505-2E9C-101B-9397-08002B2CF9AE}" pid="30" name="Norm">
    <vt:lpwstr>;#17029;#</vt:lpwstr>
  </property>
  <property fmtid="{D5CDD505-2E9C-101B-9397-08002B2CF9AE}" pid="32" name="Languages/ Sprachen">
    <vt:lpwstr>;#EN;#</vt:lpwstr>
  </property>
  <property fmtid="{D5CDD505-2E9C-101B-9397-08002B2CF9AE}" pid="33" name="Revisor 2 / Pruefer 2">
    <vt:lpwstr/>
  </property>
  <property fmtid="{D5CDD505-2E9C-101B-9397-08002B2CF9AE}" pid="34" name="_dlc_DocIdItemGuid">
    <vt:lpwstr>0894e135-146e-4f20-afe8-f2ca47a7ffd5</vt:lpwstr>
  </property>
  <property fmtid="{D5CDD505-2E9C-101B-9397-08002B2CF9AE}" pid="35" name="MediaServiceImageTags">
    <vt:lpwstr/>
  </property>
  <property fmtid="{D5CDD505-2E9C-101B-9397-08002B2CF9AE}" pid="36" name="ApprovalFixed">
    <vt:bool>true</vt:bool>
  </property>
</Properties>
</file>