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A06C2" w:rsidR="003555E6" w:rsidP="00BA06C2" w:rsidRDefault="3DE6ABF4" w14:paraId="1E70D5EE" w14:textId="036EFAA6">
      <w:pPr>
        <w:pStyle w:val="Heading1"/>
        <w:rPr>
          <w:rFonts w:ascii="Verdana" w:hAnsi="Verdana"/>
          <w:b/>
          <w:color w:val="000000" w:themeColor="text1"/>
          <w:sz w:val="36"/>
          <w:szCs w:val="36"/>
        </w:rPr>
      </w:pPr>
      <w:r w:rsidRPr="00BA06C2">
        <w:rPr>
          <w:rFonts w:ascii="Verdana" w:hAnsi="Verdana"/>
          <w:b/>
          <w:color w:val="000000" w:themeColor="text1"/>
          <w:sz w:val="36"/>
          <w:szCs w:val="36"/>
        </w:rPr>
        <w:t xml:space="preserve">Labor Right and Working Conditions </w:t>
      </w:r>
      <w:r w:rsidRPr="00BA06C2" w:rsidR="003555E6">
        <w:rPr>
          <w:rFonts w:ascii="Verdana" w:hAnsi="Verdana"/>
          <w:b/>
          <w:color w:val="000000" w:themeColor="text1"/>
          <w:sz w:val="36"/>
          <w:szCs w:val="36"/>
        </w:rPr>
        <w:br/>
      </w:r>
      <w:r w:rsidRPr="00BA06C2">
        <w:rPr>
          <w:rFonts w:ascii="Verdana" w:hAnsi="Verdana"/>
          <w:b/>
          <w:color w:val="000000" w:themeColor="text1"/>
          <w:sz w:val="36"/>
          <w:szCs w:val="36"/>
        </w:rPr>
        <w:t xml:space="preserve">Carbon Standards International </w:t>
      </w:r>
    </w:p>
    <w:p w:rsidR="00C82F9A" w:rsidP="3DE6ABF4" w:rsidRDefault="00C82F9A" w14:paraId="5392548C" w14:textId="77777777">
      <w:pPr>
        <w:rPr>
          <w:rFonts w:ascii="Verdana" w:hAnsi="Verdana"/>
          <w:b/>
          <w:bCs/>
          <w:sz w:val="24"/>
          <w:szCs w:val="24"/>
        </w:rPr>
      </w:pPr>
    </w:p>
    <w:p w:rsidR="001D2211" w:rsidP="3DE6ABF4" w:rsidRDefault="001D2211" w14:paraId="760476FC" w14:textId="1A9B7CDE">
      <w:pPr>
        <w:rPr>
          <w:rFonts w:ascii="Verdana" w:hAnsi="Verdana"/>
          <w:b/>
          <w:bCs/>
          <w:sz w:val="24"/>
          <w:szCs w:val="24"/>
        </w:rPr>
      </w:pPr>
      <w:r>
        <w:rPr>
          <w:rFonts w:ascii="Verdana" w:hAnsi="Verdana"/>
          <w:b/>
          <w:bCs/>
          <w:sz w:val="24"/>
          <w:szCs w:val="24"/>
        </w:rPr>
        <w:t>Preamble</w:t>
      </w:r>
    </w:p>
    <w:p w:rsidR="001D2211" w:rsidP="3DE6ABF4" w:rsidRDefault="001D2211" w14:paraId="2868C933" w14:textId="53C2C9EE">
      <w:r>
        <w:rPr>
          <w:rFonts w:ascii="Verdana" w:hAnsi="Verdana"/>
        </w:rPr>
        <w:t xml:space="preserve">The assessment serves as a </w:t>
      </w:r>
      <w:r w:rsidR="00F9243F">
        <w:rPr>
          <w:rFonts w:ascii="Verdana" w:hAnsi="Verdana"/>
        </w:rPr>
        <w:t xml:space="preserve">mandatory </w:t>
      </w:r>
      <w:r>
        <w:rPr>
          <w:rFonts w:ascii="Verdana" w:hAnsi="Verdana"/>
        </w:rPr>
        <w:t xml:space="preserve">self-evaluation tool for proponents to demonstrate their commitment to respect, protect and fulfill the rights of all workers engaged in the operations and value chain. It is designed to verify compliance with labor and employment law of the jurisdiction in which the organization operates, as well as alignment with </w:t>
      </w:r>
      <w:hyperlink w:history="1" r:id="rId11">
        <w:r w:rsidRPr="00BA06C2">
          <w:rPr>
            <w:rStyle w:val="Hyperlink"/>
            <w:rFonts w:ascii="Verdana" w:hAnsi="Verdana"/>
          </w:rPr>
          <w:t>the International Bill of Human Rights</w:t>
        </w:r>
      </w:hyperlink>
      <w:r>
        <w:t>.</w:t>
      </w:r>
    </w:p>
    <w:p w:rsidRPr="001D2211" w:rsidR="001D2211" w:rsidP="3DE6ABF4" w:rsidRDefault="001D2211" w14:paraId="14870650" w14:textId="77777777">
      <w:pPr>
        <w:rPr>
          <w:rFonts w:ascii="Verdana" w:hAnsi="Verdana"/>
        </w:rPr>
      </w:pPr>
    </w:p>
    <w:p w:rsidR="001D2211" w:rsidP="3DE6ABF4" w:rsidRDefault="001D2211" w14:paraId="3A011570" w14:textId="56A4A3F6">
      <w:pPr>
        <w:rPr>
          <w:rFonts w:ascii="Verdana" w:hAnsi="Verdana"/>
          <w:b/>
          <w:bCs/>
          <w:sz w:val="24"/>
          <w:szCs w:val="24"/>
        </w:rPr>
      </w:pPr>
      <w:r>
        <w:rPr>
          <w:rFonts w:ascii="Verdana" w:hAnsi="Verdana"/>
          <w:b/>
          <w:bCs/>
          <w:sz w:val="24"/>
          <w:szCs w:val="24"/>
        </w:rPr>
        <w:t xml:space="preserve">Aim of the document </w:t>
      </w:r>
    </w:p>
    <w:p w:rsidRPr="001D2211" w:rsidR="001D2211" w:rsidP="3DE6ABF4" w:rsidRDefault="001D2211" w14:paraId="02B33497" w14:textId="5914486D">
      <w:pPr>
        <w:rPr>
          <w:rFonts w:ascii="Verdana" w:hAnsi="Verdana"/>
        </w:rPr>
      </w:pPr>
      <w:r w:rsidRPr="001D2211">
        <w:rPr>
          <w:rFonts w:ascii="Verdana" w:hAnsi="Verdana"/>
        </w:rPr>
        <w:t>This document aims to ensure that all activit</w:t>
      </w:r>
      <w:r>
        <w:rPr>
          <w:rFonts w:ascii="Verdana" w:hAnsi="Verdana"/>
        </w:rPr>
        <w:t xml:space="preserve">y proponents uphold fair, safe and equitable working environment in accordance with applicable labor laws and huma rights principles. This document will be validated and verified by Validation and Verification Body. </w:t>
      </w:r>
    </w:p>
    <w:p w:rsidR="001D2211" w:rsidRDefault="001D2211" w14:paraId="0F4DA8E5" w14:textId="77777777">
      <w:pPr>
        <w:rPr>
          <w:rFonts w:ascii="Verdana" w:hAnsi="Verdana"/>
        </w:rPr>
      </w:pPr>
      <w:r>
        <w:rPr>
          <w:rFonts w:ascii="Verdana" w:hAnsi="Verdana"/>
        </w:rPr>
        <w:br w:type="page"/>
      </w:r>
    </w:p>
    <w:p w:rsidR="001D2211" w:rsidP="3DE6ABF4" w:rsidRDefault="001D2211" w14:paraId="05ACEFB6" w14:textId="77777777">
      <w:pPr>
        <w:rPr>
          <w:rFonts w:ascii="Verdana" w:hAnsi="Verdana"/>
        </w:rPr>
      </w:pPr>
    </w:p>
    <w:p w:rsidRPr="00BA06C2" w:rsidR="00F378DC" w:rsidP="3DE6ABF4" w:rsidRDefault="00FD501C" w14:paraId="7C625FC9" w14:textId="68263DB6">
      <w:pPr>
        <w:rPr>
          <w:rFonts w:ascii="Verdana" w:hAnsi="Verdana"/>
        </w:rPr>
      </w:pPr>
      <w:r w:rsidRPr="00BA06C2">
        <w:rPr>
          <w:rFonts w:ascii="Verdana" w:hAnsi="Verdana"/>
        </w:rPr>
        <w:t xml:space="preserve">This project complies with the laws and regulations of the jurisdiction in which it operates and </w:t>
      </w:r>
      <w:r w:rsidRPr="001D2211" w:rsidR="00BA5EB7">
        <w:rPr>
          <w:rFonts w:ascii="Verdana" w:hAnsi="Verdana"/>
        </w:rPr>
        <w:t xml:space="preserve">the </w:t>
      </w:r>
      <w:r w:rsidRPr="001D2211" w:rsidR="00DC2FFE">
        <w:rPr>
          <w:rFonts w:ascii="Verdana" w:hAnsi="Verdana"/>
        </w:rPr>
        <w:t>International Bill of Human Rights</w:t>
      </w:r>
      <w:r w:rsidRPr="00BA06C2" w:rsidR="003E41A7">
        <w:rPr>
          <w:rFonts w:ascii="Verdana" w:hAnsi="Verdana"/>
        </w:rPr>
        <w:t xml:space="preserve">, which </w:t>
      </w:r>
      <w:r w:rsidRPr="00BA06C2" w:rsidR="002754B4">
        <w:rPr>
          <w:rFonts w:ascii="Verdana" w:hAnsi="Verdana"/>
        </w:rPr>
        <w:t>encompasses but is not limited to:</w:t>
      </w:r>
    </w:p>
    <w:p w:rsidRPr="00BA06C2" w:rsidR="003555E6" w:rsidP="003555E6" w:rsidRDefault="00854414" w14:paraId="1F72E89A" w14:textId="1C6B18F3">
      <w:pPr>
        <w:pStyle w:val="ListParagraph"/>
        <w:numPr>
          <w:ilvl w:val="0"/>
          <w:numId w:val="1"/>
        </w:numPr>
        <w:ind w:left="426"/>
        <w:rPr>
          <w:rFonts w:ascii="Verdana" w:hAnsi="Verdana"/>
          <w:b/>
          <w:bCs/>
          <w:sz w:val="24"/>
        </w:rPr>
      </w:pPr>
      <w:r w:rsidRPr="00BA06C2">
        <w:rPr>
          <w:rFonts w:ascii="Verdana" w:hAnsi="Verdana"/>
          <w:b/>
          <w:bCs/>
          <w:sz w:val="24"/>
        </w:rPr>
        <w:t>Labor Right</w:t>
      </w:r>
    </w:p>
    <w:p w:rsidRPr="00F74803" w:rsidR="00854414" w:rsidP="00854414" w:rsidRDefault="00854414" w14:paraId="4228E789" w14:textId="77777777">
      <w:pPr>
        <w:pStyle w:val="ListParagraph"/>
        <w:numPr>
          <w:ilvl w:val="1"/>
          <w:numId w:val="1"/>
        </w:numPr>
        <w:ind w:left="851"/>
        <w:rPr>
          <w:rFonts w:ascii="Verdana" w:hAnsi="Verdana"/>
        </w:rPr>
      </w:pPr>
      <w:r w:rsidRPr="00F74803">
        <w:rPr>
          <w:rFonts w:ascii="Verdana" w:hAnsi="Verdana"/>
        </w:rPr>
        <w:t xml:space="preserve">Employment </w:t>
      </w:r>
    </w:p>
    <w:p w:rsidRPr="00F74803" w:rsidR="00854414" w:rsidP="00BA06C2" w:rsidRDefault="3DFB4AA7" w14:paraId="7AFE0D44" w14:textId="77777777">
      <w:pPr>
        <w:pStyle w:val="ListParagraph"/>
        <w:numPr>
          <w:ilvl w:val="2"/>
          <w:numId w:val="1"/>
        </w:numPr>
        <w:ind w:left="1560"/>
        <w:jc w:val="both"/>
        <w:rPr>
          <w:rFonts w:ascii="Verdana" w:hAnsi="Verdana"/>
        </w:rPr>
      </w:pPr>
      <w:r w:rsidRPr="00F74803">
        <w:rPr>
          <w:rFonts w:ascii="Verdana" w:hAnsi="Verdana"/>
        </w:rPr>
        <w:t>All employees are registered with the appropriate authorities and have a work permit</w:t>
      </w:r>
    </w:p>
    <w:p w:rsidRPr="00F74803" w:rsidR="00854414" w:rsidP="00BA06C2" w:rsidRDefault="3DFB4AA7" w14:paraId="72B7BE0D" w14:textId="77777777">
      <w:pPr>
        <w:pStyle w:val="ListParagraph"/>
        <w:numPr>
          <w:ilvl w:val="2"/>
          <w:numId w:val="1"/>
        </w:numPr>
        <w:ind w:left="1560"/>
        <w:jc w:val="both"/>
        <w:rPr>
          <w:rFonts w:ascii="Verdana" w:hAnsi="Verdana"/>
        </w:rPr>
      </w:pPr>
      <w:r w:rsidRPr="00F74803">
        <w:rPr>
          <w:rFonts w:ascii="Verdana" w:hAnsi="Verdana"/>
        </w:rPr>
        <w:t>All employees have contracts that include the following points:</w:t>
      </w:r>
    </w:p>
    <w:p w:rsidRPr="00BA06C2" w:rsidR="00854414" w:rsidP="00BA06C2" w:rsidRDefault="3DFB4AA7" w14:paraId="0B2EAC51" w14:textId="77777777">
      <w:pPr>
        <w:pStyle w:val="ListParagraph"/>
        <w:numPr>
          <w:ilvl w:val="2"/>
          <w:numId w:val="5"/>
        </w:numPr>
        <w:ind w:left="1985"/>
        <w:jc w:val="both"/>
        <w:rPr>
          <w:rFonts w:ascii="Verdana" w:hAnsi="Verdana"/>
        </w:rPr>
      </w:pPr>
      <w:r w:rsidRPr="00BA06C2">
        <w:rPr>
          <w:rFonts w:ascii="Verdana" w:hAnsi="Verdana"/>
        </w:rPr>
        <w:t>Scope and limits of responsibilities</w:t>
      </w:r>
    </w:p>
    <w:p w:rsidRPr="00F74803" w:rsidR="00854414" w:rsidP="00BA06C2" w:rsidRDefault="3DFB4AA7" w14:paraId="005D08DE" w14:textId="77777777">
      <w:pPr>
        <w:pStyle w:val="ListParagraph"/>
        <w:numPr>
          <w:ilvl w:val="2"/>
          <w:numId w:val="5"/>
        </w:numPr>
        <w:ind w:left="1985"/>
        <w:jc w:val="both"/>
        <w:rPr>
          <w:rFonts w:ascii="Verdana" w:hAnsi="Verdana"/>
          <w:lang w:val="de-DE"/>
        </w:rPr>
      </w:pPr>
      <w:r w:rsidRPr="00F74803">
        <w:rPr>
          <w:rFonts w:ascii="Verdana" w:hAnsi="Verdana"/>
          <w:lang w:val="de-DE"/>
        </w:rPr>
        <w:t>Wages and working hours</w:t>
      </w:r>
    </w:p>
    <w:p w:rsidRPr="00F74803" w:rsidR="00854414" w:rsidP="00BA06C2" w:rsidRDefault="3DFB4AA7" w14:paraId="5AF478B4" w14:textId="77777777">
      <w:pPr>
        <w:pStyle w:val="ListParagraph"/>
        <w:numPr>
          <w:ilvl w:val="2"/>
          <w:numId w:val="5"/>
        </w:numPr>
        <w:ind w:left="1985"/>
        <w:jc w:val="both"/>
        <w:rPr>
          <w:rFonts w:ascii="Verdana" w:hAnsi="Verdana"/>
          <w:lang w:val="de-DE"/>
        </w:rPr>
      </w:pPr>
      <w:r w:rsidRPr="00F74803">
        <w:rPr>
          <w:rFonts w:ascii="Verdana" w:hAnsi="Verdana"/>
          <w:lang w:val="de-DE"/>
        </w:rPr>
        <w:t>Overtime compensation and leisure time</w:t>
      </w:r>
    </w:p>
    <w:p w:rsidRPr="00F74803" w:rsidR="00854414" w:rsidP="00BA06C2" w:rsidRDefault="3DFB4AA7" w14:paraId="30077D88" w14:textId="1F225515">
      <w:pPr>
        <w:pStyle w:val="ListParagraph"/>
        <w:numPr>
          <w:ilvl w:val="2"/>
          <w:numId w:val="5"/>
        </w:numPr>
        <w:ind w:left="1985"/>
        <w:jc w:val="both"/>
        <w:rPr>
          <w:rFonts w:ascii="Verdana" w:hAnsi="Verdana"/>
          <w:lang w:val="de-DE"/>
        </w:rPr>
      </w:pPr>
      <w:r w:rsidRPr="00F74803">
        <w:rPr>
          <w:rFonts w:ascii="Verdana" w:hAnsi="Verdana"/>
          <w:lang w:val="de-DE"/>
        </w:rPr>
        <w:t>Social benefits</w:t>
      </w:r>
    </w:p>
    <w:p w:rsidRPr="00F74803" w:rsidR="00854414" w:rsidP="00BA06C2" w:rsidRDefault="3DFB4AA7" w14:paraId="03FA1EBB" w14:textId="1BBA91C5">
      <w:pPr>
        <w:pStyle w:val="ListParagraph"/>
        <w:numPr>
          <w:ilvl w:val="2"/>
          <w:numId w:val="1"/>
        </w:numPr>
        <w:jc w:val="both"/>
        <w:rPr>
          <w:rFonts w:ascii="Verdana" w:hAnsi="Verdana"/>
        </w:rPr>
      </w:pPr>
      <w:r w:rsidRPr="00F74803">
        <w:rPr>
          <w:rFonts w:ascii="Verdana" w:hAnsi="Verdana"/>
        </w:rPr>
        <w:t xml:space="preserve">There is no forced, bonded or involuntary prison labor. </w:t>
      </w:r>
    </w:p>
    <w:p w:rsidRPr="00F74803" w:rsidR="00854414" w:rsidP="00BA06C2" w:rsidRDefault="3DFB4AA7" w14:paraId="298C7EA6" w14:textId="1C26EDE2">
      <w:pPr>
        <w:pStyle w:val="ListParagraph"/>
        <w:numPr>
          <w:ilvl w:val="2"/>
          <w:numId w:val="1"/>
        </w:numPr>
        <w:jc w:val="both"/>
        <w:rPr>
          <w:rFonts w:ascii="Verdana" w:hAnsi="Verdana"/>
        </w:rPr>
      </w:pPr>
      <w:r w:rsidRPr="00F74803">
        <w:rPr>
          <w:rFonts w:ascii="Verdana" w:hAnsi="Verdana"/>
        </w:rPr>
        <w:t>Workers are not required to lodge "deposits" or their identity papers with their employer and are free to leave their employer after reasonable notice.</w:t>
      </w:r>
    </w:p>
    <w:tbl>
      <w:tblPr>
        <w:tblStyle w:val="TableGrid"/>
        <w:tblW w:w="0" w:type="auto"/>
        <w:tblInd w:w="137" w:type="dxa"/>
        <w:tblLook w:val="04A0" w:firstRow="1" w:lastRow="0" w:firstColumn="1" w:lastColumn="0" w:noHBand="0" w:noVBand="1"/>
      </w:tblPr>
      <w:tblGrid>
        <w:gridCol w:w="1418"/>
        <w:gridCol w:w="7461"/>
      </w:tblGrid>
      <w:tr w:rsidR="00020B9A" w:rsidTr="63E74D5F" w14:paraId="797E9D30" w14:textId="77777777">
        <w:tc>
          <w:tcPr>
            <w:tcW w:w="1418" w:type="dxa"/>
          </w:tcPr>
          <w:bookmarkStart w:name="_Hlk204698545" w:id="0"/>
          <w:p w:rsidRPr="00141B8C" w:rsidR="00020B9A" w:rsidP="00BA06C2" w:rsidRDefault="00A07EA0" w14:paraId="667B9E86" w14:textId="60E13A35">
            <w:pPr>
              <w:jc w:val="both"/>
              <w:rPr>
                <w:rFonts w:ascii="Verdana" w:hAnsi="Verdana"/>
                <w:color w:val="EE0000"/>
                <w:lang w:val="de-DE"/>
              </w:rPr>
            </w:pPr>
            <w:sdt>
              <w:sdtPr>
                <w:rPr>
                  <w:rFonts w:ascii="Verdana" w:hAnsi="Verdana"/>
                  <w:color w:val="EE0000"/>
                  <w:lang w:val="de-DE"/>
                </w:rPr>
                <w:id w:val="496319353"/>
                <w14:checkbox>
                  <w14:checked w14:val="0"/>
                  <w14:checkedState w14:font="MS Gothic" w14:val="2612"/>
                  <w14:uncheckedState w14:font="MS Gothic" w14:val="2610"/>
                </w14:checkbox>
              </w:sdtPr>
              <w:sdtEndPr/>
              <w:sdtContent>
                <w:r w:rsidRPr="63E74D5F" w:rsidR="631851A4">
                  <w:rPr>
                    <w:rFonts w:ascii="MS Gothic" w:hAnsi="MS Gothic" w:eastAsia="MS Gothic" w:cs="MS Gothic"/>
                    <w:color w:val="EE0000"/>
                    <w:lang w:val="de-DE"/>
                  </w:rPr>
                  <w:t>☐</w:t>
                </w:r>
              </w:sdtContent>
            </w:sdt>
            <w:r w:rsidRPr="63E74D5F" w:rsidR="00AC475C">
              <w:rPr>
                <w:rFonts w:ascii="Verdana" w:hAnsi="Verdana"/>
                <w:color w:val="EE0000"/>
                <w:lang w:val="de-DE"/>
              </w:rPr>
              <w:t>YES</w:t>
            </w:r>
          </w:p>
        </w:tc>
        <w:tc>
          <w:tcPr>
            <w:tcW w:w="7461" w:type="dxa"/>
          </w:tcPr>
          <w:p w:rsidRPr="00C82F9A" w:rsidR="00020B9A" w:rsidP="00BA06C2" w:rsidRDefault="00865B92" w14:paraId="2F7D6B00" w14:textId="36DDA6C2">
            <w:pPr>
              <w:jc w:val="both"/>
              <w:rPr>
                <w:rFonts w:ascii="Verdana" w:hAnsi="Verdana"/>
              </w:rPr>
            </w:pPr>
            <w:r w:rsidRPr="00C82F9A">
              <w:rPr>
                <w:rFonts w:ascii="Verdana" w:hAnsi="Verdana"/>
              </w:rPr>
              <w:t>Project co</w:t>
            </w:r>
            <w:r w:rsidR="006540A0">
              <w:rPr>
                <w:rFonts w:ascii="Verdana" w:hAnsi="Verdana"/>
              </w:rPr>
              <w:t>mply</w:t>
            </w:r>
            <w:r w:rsidRPr="00C82F9A">
              <w:rPr>
                <w:rFonts w:ascii="Verdana" w:hAnsi="Verdana"/>
              </w:rPr>
              <w:t xml:space="preserve"> </w:t>
            </w:r>
            <w:r w:rsidRPr="00C82F9A" w:rsidR="006540A0">
              <w:rPr>
                <w:rFonts w:ascii="Verdana" w:hAnsi="Verdana"/>
              </w:rPr>
              <w:t>with</w:t>
            </w:r>
            <w:r w:rsidRPr="00C82F9A">
              <w:rPr>
                <w:rFonts w:ascii="Verdana" w:hAnsi="Verdana"/>
              </w:rPr>
              <w:t xml:space="preserve"> the criteria</w:t>
            </w:r>
          </w:p>
        </w:tc>
      </w:tr>
      <w:tr w:rsidR="00020B9A" w:rsidTr="63E74D5F" w14:paraId="624714D9" w14:textId="77777777">
        <w:tc>
          <w:tcPr>
            <w:tcW w:w="1418" w:type="dxa"/>
          </w:tcPr>
          <w:p w:rsidRPr="00141B8C" w:rsidR="00020B9A" w:rsidP="00BA06C2" w:rsidRDefault="00A07EA0" w14:paraId="09613181" w14:textId="373D24A2">
            <w:pPr>
              <w:jc w:val="both"/>
              <w:rPr>
                <w:rFonts w:ascii="Verdana" w:hAnsi="Verdana"/>
                <w:color w:val="EE0000"/>
                <w:lang w:val="de-DE"/>
              </w:rPr>
            </w:pPr>
            <w:sdt>
              <w:sdtPr>
                <w:rPr>
                  <w:rFonts w:ascii="Verdana" w:hAnsi="Verdana"/>
                  <w:color w:val="EE0000"/>
                  <w:lang w:val="de-DE"/>
                </w:rPr>
                <w:id w:val="-572665893"/>
                <w14:checkbox>
                  <w14:checked w14:val="0"/>
                  <w14:checkedState w14:font="MS Gothic" w14:val="2612"/>
                  <w14:uncheckedState w14:font="MS Gothic" w14:val="2610"/>
                </w14:checkbox>
              </w:sdtPr>
              <w:sdtEndPr/>
              <w:sdtContent>
                <w:r w:rsidR="00F86389">
                  <w:rPr>
                    <w:rFonts w:hint="eastAsia" w:ascii="MS Gothic" w:hAnsi="MS Gothic" w:eastAsia="MS Gothic"/>
                    <w:color w:val="EE0000"/>
                    <w:lang w:val="de-DE"/>
                  </w:rPr>
                  <w:t>☐</w:t>
                </w:r>
              </w:sdtContent>
            </w:sdt>
            <w:r w:rsidRPr="00141B8C" w:rsidR="00AC475C">
              <w:rPr>
                <w:rFonts w:ascii="Verdana" w:hAnsi="Verdana"/>
                <w:color w:val="EE0000"/>
                <w:lang w:val="de-DE"/>
              </w:rPr>
              <w:t>NO</w:t>
            </w:r>
          </w:p>
        </w:tc>
        <w:tc>
          <w:tcPr>
            <w:tcW w:w="7461" w:type="dxa"/>
          </w:tcPr>
          <w:p w:rsidRPr="00C82F9A" w:rsidR="00020B9A" w:rsidP="00BA06C2" w:rsidRDefault="00865B92" w14:paraId="70B4C71A" w14:textId="59A2D4E3">
            <w:pPr>
              <w:jc w:val="both"/>
              <w:rPr>
                <w:rFonts w:ascii="Verdana" w:hAnsi="Verdana"/>
              </w:rPr>
            </w:pPr>
            <w:r w:rsidRPr="00C82F9A">
              <w:rPr>
                <w:rFonts w:ascii="Verdana" w:hAnsi="Verdana"/>
              </w:rPr>
              <w:t>Project</w:t>
            </w:r>
            <w:r w:rsidRPr="00C82F9A" w:rsidR="00B46B88">
              <w:rPr>
                <w:rFonts w:ascii="Verdana" w:hAnsi="Verdana"/>
              </w:rPr>
              <w:t xml:space="preserve"> </w:t>
            </w:r>
            <w:r w:rsidRPr="00C82F9A">
              <w:rPr>
                <w:rFonts w:ascii="Verdana" w:hAnsi="Verdana"/>
              </w:rPr>
              <w:t>d</w:t>
            </w:r>
            <w:r w:rsidRPr="00C82F9A" w:rsidR="006819F4">
              <w:rPr>
                <w:rFonts w:ascii="Verdana" w:hAnsi="Verdana"/>
              </w:rPr>
              <w:t xml:space="preserve">oes not </w:t>
            </w:r>
            <w:r w:rsidRPr="00C82F9A" w:rsidR="006540A0">
              <w:rPr>
                <w:rFonts w:ascii="Verdana" w:hAnsi="Verdana"/>
              </w:rPr>
              <w:t>comply</w:t>
            </w:r>
            <w:r w:rsidRPr="00C82F9A" w:rsidR="006819F4">
              <w:rPr>
                <w:rFonts w:ascii="Verdana" w:hAnsi="Verdana"/>
              </w:rPr>
              <w:t xml:space="preserve"> </w:t>
            </w:r>
            <w:r w:rsidRPr="00C82F9A" w:rsidR="006540A0">
              <w:rPr>
                <w:rFonts w:ascii="Verdana" w:hAnsi="Verdana"/>
              </w:rPr>
              <w:t>with</w:t>
            </w:r>
            <w:r w:rsidRPr="00C82F9A" w:rsidR="006819F4">
              <w:rPr>
                <w:rFonts w:ascii="Verdana" w:hAnsi="Verdana"/>
              </w:rPr>
              <w:t xml:space="preserve"> the criteria </w:t>
            </w:r>
            <w:r w:rsidRPr="00C82F9A">
              <w:rPr>
                <w:rFonts w:ascii="Verdana" w:hAnsi="Verdana"/>
                <w:i/>
                <w:iCs/>
                <w:color w:val="EE0000"/>
              </w:rPr>
              <w:t xml:space="preserve">(Please give explanation </w:t>
            </w:r>
            <w:r w:rsidRPr="00C82F9A" w:rsidR="006819F4">
              <w:rPr>
                <w:rFonts w:ascii="Verdana" w:hAnsi="Verdana"/>
                <w:i/>
                <w:iCs/>
                <w:color w:val="EE0000"/>
              </w:rPr>
              <w:t xml:space="preserve">about the alternative measures) </w:t>
            </w:r>
          </w:p>
        </w:tc>
      </w:tr>
      <w:bookmarkEnd w:id="0"/>
    </w:tbl>
    <w:p w:rsidR="00854414" w:rsidP="00BA06C2" w:rsidRDefault="00854414" w14:paraId="58BA5632" w14:textId="77777777">
      <w:pPr>
        <w:pStyle w:val="ListParagraph"/>
        <w:ind w:left="1572"/>
        <w:jc w:val="both"/>
        <w:rPr>
          <w:rFonts w:ascii="Verdana" w:hAnsi="Verdana"/>
        </w:rPr>
      </w:pPr>
    </w:p>
    <w:p w:rsidRPr="00C82F9A" w:rsidR="00854414" w:rsidP="00BA06C2" w:rsidRDefault="3DFB4AA7" w14:paraId="4374997B" w14:textId="77777777">
      <w:pPr>
        <w:pStyle w:val="ListParagraph"/>
        <w:numPr>
          <w:ilvl w:val="1"/>
          <w:numId w:val="1"/>
        </w:numPr>
        <w:ind w:left="851"/>
        <w:jc w:val="both"/>
        <w:rPr>
          <w:rFonts w:ascii="Verdana" w:hAnsi="Verdana"/>
        </w:rPr>
      </w:pPr>
      <w:r w:rsidRPr="00C82F9A">
        <w:rPr>
          <w:rFonts w:ascii="Verdana" w:hAnsi="Verdana"/>
        </w:rPr>
        <w:t>Freedom of association and the right to collective bargaining are respected</w:t>
      </w:r>
    </w:p>
    <w:p w:rsidRPr="00C82F9A" w:rsidR="00854414" w:rsidP="00BA06C2" w:rsidRDefault="3DFB4AA7" w14:paraId="5E4EFEE2" w14:textId="4F979AEF">
      <w:pPr>
        <w:pStyle w:val="ListParagraph"/>
        <w:numPr>
          <w:ilvl w:val="2"/>
          <w:numId w:val="1"/>
        </w:numPr>
        <w:jc w:val="both"/>
        <w:rPr>
          <w:rFonts w:ascii="Verdana" w:hAnsi="Verdana"/>
        </w:rPr>
      </w:pPr>
      <w:r w:rsidRPr="00C82F9A">
        <w:rPr>
          <w:rFonts w:ascii="Verdana" w:hAnsi="Verdana"/>
        </w:rPr>
        <w:t>Workers, without distinction, have the right to join or form trade unions of their own choosing and to bargain collectively.</w:t>
      </w:r>
    </w:p>
    <w:p w:rsidRPr="00C82F9A" w:rsidR="00854414" w:rsidP="00BA06C2" w:rsidRDefault="3DFB4AA7" w14:paraId="5784F50D" w14:textId="3F27E01C">
      <w:pPr>
        <w:pStyle w:val="ListParagraph"/>
        <w:numPr>
          <w:ilvl w:val="2"/>
          <w:numId w:val="1"/>
        </w:numPr>
        <w:jc w:val="both"/>
        <w:rPr>
          <w:rFonts w:ascii="Verdana" w:hAnsi="Verdana"/>
        </w:rPr>
      </w:pPr>
      <w:r w:rsidRPr="00C82F9A">
        <w:rPr>
          <w:rFonts w:ascii="Verdana" w:hAnsi="Verdana"/>
        </w:rPr>
        <w:t>The employer adopts an open attitude towards the activities of trade unions and their organizational activities.</w:t>
      </w:r>
    </w:p>
    <w:p w:rsidRPr="00C82F9A" w:rsidR="00854414" w:rsidP="00BA06C2" w:rsidRDefault="3DFB4AA7" w14:paraId="1D87AE58" w14:textId="621E470D">
      <w:pPr>
        <w:pStyle w:val="ListParagraph"/>
        <w:numPr>
          <w:ilvl w:val="2"/>
          <w:numId w:val="1"/>
        </w:numPr>
        <w:jc w:val="both"/>
        <w:rPr>
          <w:rFonts w:ascii="Verdana" w:hAnsi="Verdana"/>
        </w:rPr>
      </w:pPr>
      <w:r w:rsidRPr="00C82F9A">
        <w:rPr>
          <w:rFonts w:ascii="Verdana" w:hAnsi="Verdana"/>
        </w:rPr>
        <w:t>Worker’s representatives are not discriminated against and have access to carry out their representative functions in the workplace.</w:t>
      </w:r>
    </w:p>
    <w:p w:rsidRPr="00C82F9A" w:rsidR="00854414" w:rsidP="00BA06C2" w:rsidRDefault="3DFB4AA7" w14:paraId="71720E00" w14:textId="46B620C2">
      <w:pPr>
        <w:pStyle w:val="ListParagraph"/>
        <w:numPr>
          <w:ilvl w:val="2"/>
          <w:numId w:val="1"/>
        </w:numPr>
        <w:jc w:val="both"/>
        <w:rPr>
          <w:rFonts w:ascii="Verdana" w:hAnsi="Verdana"/>
        </w:rPr>
      </w:pPr>
      <w:r w:rsidRPr="00C82F9A">
        <w:rPr>
          <w:rFonts w:ascii="Verdana" w:hAnsi="Verdana"/>
        </w:rPr>
        <w:t>Where the right to freedom of association and collective bargaining is restricted under law, the employer facilitates, and does not hinder, the development of parallel means for independent and free association and bargaining.</w:t>
      </w:r>
    </w:p>
    <w:tbl>
      <w:tblPr>
        <w:tblStyle w:val="TableGrid"/>
        <w:tblW w:w="0" w:type="auto"/>
        <w:tblInd w:w="137" w:type="dxa"/>
        <w:tblLook w:val="04A0" w:firstRow="1" w:lastRow="0" w:firstColumn="1" w:lastColumn="0" w:noHBand="0" w:noVBand="1"/>
      </w:tblPr>
      <w:tblGrid>
        <w:gridCol w:w="1418"/>
        <w:gridCol w:w="7461"/>
      </w:tblGrid>
      <w:tr w:rsidR="006540A0" w:rsidTr="00382107" w14:paraId="1E27A5F7" w14:textId="77777777">
        <w:tc>
          <w:tcPr>
            <w:tcW w:w="1418" w:type="dxa"/>
          </w:tcPr>
          <w:p w:rsidRPr="00141B8C" w:rsidR="006540A0" w:rsidP="00BA06C2" w:rsidRDefault="00A07EA0" w14:paraId="6CEA9CCF" w14:textId="77777777">
            <w:pPr>
              <w:jc w:val="both"/>
              <w:rPr>
                <w:rFonts w:ascii="Verdana" w:hAnsi="Verdana"/>
                <w:color w:val="EE0000"/>
                <w:lang w:val="de-DE"/>
              </w:rPr>
            </w:pPr>
            <w:sdt>
              <w:sdtPr>
                <w:rPr>
                  <w:rFonts w:ascii="Verdana" w:hAnsi="Verdana"/>
                  <w:color w:val="EE0000"/>
                  <w:lang w:val="de-DE"/>
                </w:rPr>
                <w:id w:val="1453753604"/>
                <w14:checkbox>
                  <w14:checked w14:val="0"/>
                  <w14:checkedState w14:font="MS Gothic" w14:val="2612"/>
                  <w14:uncheckedState w14:font="MS Gothic" w14:val="2610"/>
                </w14:checkbox>
              </w:sdtPr>
              <w:sdtEndPr/>
              <w:sdtContent>
                <w:r w:rsidRPr="63E74D5F" w:rsidR="006540A0">
                  <w:rPr>
                    <w:rFonts w:ascii="MS Gothic" w:hAnsi="MS Gothic" w:eastAsia="MS Gothic" w:cs="MS Gothic"/>
                    <w:color w:val="EE0000"/>
                    <w:lang w:val="de-DE"/>
                  </w:rPr>
                  <w:t>☐</w:t>
                </w:r>
              </w:sdtContent>
            </w:sdt>
            <w:r w:rsidRPr="63E74D5F" w:rsidR="006540A0">
              <w:rPr>
                <w:rFonts w:ascii="Verdana" w:hAnsi="Verdana"/>
                <w:color w:val="EE0000"/>
                <w:lang w:val="de-DE"/>
              </w:rPr>
              <w:t>YES</w:t>
            </w:r>
          </w:p>
        </w:tc>
        <w:tc>
          <w:tcPr>
            <w:tcW w:w="7461" w:type="dxa"/>
          </w:tcPr>
          <w:p w:rsidRPr="00C82F9A" w:rsidR="006540A0" w:rsidP="00BA06C2" w:rsidRDefault="006540A0" w14:paraId="7F8EA39C" w14:textId="77777777">
            <w:pPr>
              <w:jc w:val="both"/>
              <w:rPr>
                <w:rFonts w:ascii="Verdana" w:hAnsi="Verdana"/>
              </w:rPr>
            </w:pPr>
            <w:r w:rsidRPr="00C82F9A">
              <w:rPr>
                <w:rFonts w:ascii="Verdana" w:hAnsi="Verdana"/>
              </w:rPr>
              <w:t>Project co</w:t>
            </w:r>
            <w:r>
              <w:rPr>
                <w:rFonts w:ascii="Verdana" w:hAnsi="Verdana"/>
              </w:rPr>
              <w:t>mply</w:t>
            </w:r>
            <w:r w:rsidRPr="00C82F9A">
              <w:rPr>
                <w:rFonts w:ascii="Verdana" w:hAnsi="Verdana"/>
              </w:rPr>
              <w:t xml:space="preserve"> with the criteria</w:t>
            </w:r>
          </w:p>
        </w:tc>
      </w:tr>
      <w:tr w:rsidR="006540A0" w:rsidTr="00382107" w14:paraId="638B8322" w14:textId="77777777">
        <w:tc>
          <w:tcPr>
            <w:tcW w:w="1418" w:type="dxa"/>
          </w:tcPr>
          <w:p w:rsidRPr="00141B8C" w:rsidR="006540A0" w:rsidP="00BA06C2" w:rsidRDefault="00A07EA0" w14:paraId="7216A5CE" w14:textId="77777777">
            <w:pPr>
              <w:jc w:val="both"/>
              <w:rPr>
                <w:rFonts w:ascii="Verdana" w:hAnsi="Verdana"/>
                <w:color w:val="EE0000"/>
                <w:lang w:val="de-DE"/>
              </w:rPr>
            </w:pPr>
            <w:sdt>
              <w:sdtPr>
                <w:rPr>
                  <w:rFonts w:ascii="Verdana" w:hAnsi="Verdana"/>
                  <w:color w:val="EE0000"/>
                  <w:lang w:val="de-DE"/>
                </w:rPr>
                <w:id w:val="1450125879"/>
                <w14:checkbox>
                  <w14:checked w14:val="0"/>
                  <w14:checkedState w14:font="MS Gothic" w14:val="2612"/>
                  <w14:uncheckedState w14:font="MS Gothic" w14:val="2610"/>
                </w14:checkbox>
              </w:sdtPr>
              <w:sdtEndPr/>
              <w:sdtContent>
                <w:r w:rsidR="006540A0">
                  <w:rPr>
                    <w:rFonts w:hint="eastAsia" w:ascii="MS Gothic" w:hAnsi="MS Gothic" w:eastAsia="MS Gothic"/>
                    <w:color w:val="EE0000"/>
                    <w:lang w:val="de-DE"/>
                  </w:rPr>
                  <w:t>☐</w:t>
                </w:r>
              </w:sdtContent>
            </w:sdt>
            <w:r w:rsidRPr="00141B8C" w:rsidR="006540A0">
              <w:rPr>
                <w:rFonts w:ascii="Verdana" w:hAnsi="Verdana"/>
                <w:color w:val="EE0000"/>
                <w:lang w:val="de-DE"/>
              </w:rPr>
              <w:t>NO</w:t>
            </w:r>
          </w:p>
        </w:tc>
        <w:tc>
          <w:tcPr>
            <w:tcW w:w="7461" w:type="dxa"/>
          </w:tcPr>
          <w:p w:rsidRPr="00C82F9A" w:rsidR="006540A0" w:rsidP="00BA06C2" w:rsidRDefault="006540A0" w14:paraId="69E3CF10" w14:textId="77777777">
            <w:pPr>
              <w:jc w:val="both"/>
              <w:rPr>
                <w:rFonts w:ascii="Verdana" w:hAnsi="Verdana"/>
              </w:rPr>
            </w:pPr>
            <w:r w:rsidRPr="00C82F9A">
              <w:rPr>
                <w:rFonts w:ascii="Verdana" w:hAnsi="Verdana"/>
              </w:rPr>
              <w:t xml:space="preserve">Project does not comply with the criteria </w:t>
            </w:r>
            <w:r w:rsidRPr="00C82F9A">
              <w:rPr>
                <w:rFonts w:ascii="Verdana" w:hAnsi="Verdana"/>
                <w:i/>
                <w:iCs/>
                <w:color w:val="EE0000"/>
              </w:rPr>
              <w:t xml:space="preserve">(Please give explanation about the alternative measures) </w:t>
            </w:r>
          </w:p>
        </w:tc>
      </w:tr>
    </w:tbl>
    <w:p w:rsidR="00333301" w:rsidP="00BA06C2" w:rsidRDefault="00333301" w14:paraId="10D1ADC8" w14:textId="786DC361">
      <w:pPr>
        <w:pStyle w:val="ListParagraph"/>
        <w:ind w:left="1572"/>
        <w:jc w:val="both"/>
        <w:rPr>
          <w:rFonts w:ascii="Verdana" w:hAnsi="Verdana"/>
        </w:rPr>
      </w:pPr>
    </w:p>
    <w:p w:rsidR="00333301" w:rsidP="00BA06C2" w:rsidRDefault="00333301" w14:paraId="25ED5A60" w14:textId="77777777">
      <w:pPr>
        <w:jc w:val="both"/>
        <w:rPr>
          <w:rFonts w:ascii="Verdana" w:hAnsi="Verdana"/>
        </w:rPr>
      </w:pPr>
      <w:r>
        <w:rPr>
          <w:rFonts w:ascii="Verdana" w:hAnsi="Verdana"/>
        </w:rPr>
        <w:br w:type="page"/>
      </w:r>
    </w:p>
    <w:p w:rsidR="00C07B6E" w:rsidP="00BA06C2" w:rsidRDefault="00C07B6E" w14:paraId="0ECE4F1B" w14:textId="77777777">
      <w:pPr>
        <w:pStyle w:val="ListParagraph"/>
        <w:numPr>
          <w:ilvl w:val="1"/>
          <w:numId w:val="1"/>
        </w:numPr>
        <w:ind w:left="851"/>
        <w:jc w:val="both"/>
        <w:rPr>
          <w:rFonts w:ascii="Verdana" w:hAnsi="Verdana"/>
        </w:rPr>
      </w:pPr>
      <w:r>
        <w:rPr>
          <w:rFonts w:ascii="Verdana" w:hAnsi="Verdana"/>
        </w:rPr>
        <w:lastRenderedPageBreak/>
        <w:t>Fair Treatment</w:t>
      </w:r>
    </w:p>
    <w:p w:rsidR="00C07B6E" w:rsidP="00BA06C2" w:rsidRDefault="00C07B6E" w14:paraId="1BBD89E4" w14:textId="77777777">
      <w:pPr>
        <w:pStyle w:val="ListParagraph"/>
        <w:numPr>
          <w:ilvl w:val="2"/>
          <w:numId w:val="1"/>
        </w:numPr>
        <w:jc w:val="both"/>
        <w:rPr>
          <w:rFonts w:ascii="Verdana" w:hAnsi="Verdana"/>
        </w:rPr>
      </w:pPr>
      <w:r>
        <w:rPr>
          <w:rFonts w:ascii="Verdana" w:hAnsi="Verdana"/>
        </w:rPr>
        <w:t>P</w:t>
      </w:r>
      <w:r w:rsidRPr="00C07B6E">
        <w:rPr>
          <w:rFonts w:ascii="Verdana" w:hAnsi="Verdana"/>
        </w:rPr>
        <w:t>rovid</w:t>
      </w:r>
      <w:r>
        <w:rPr>
          <w:rFonts w:ascii="Verdana" w:hAnsi="Verdana"/>
        </w:rPr>
        <w:t>e</w:t>
      </w:r>
      <w:r w:rsidRPr="00C07B6E">
        <w:rPr>
          <w:rFonts w:ascii="Verdana" w:hAnsi="Verdana"/>
        </w:rPr>
        <w:t xml:space="preserve"> a workplace environment that upholds the principles of fairness, dignity, and respect for all employees. </w:t>
      </w:r>
    </w:p>
    <w:p w:rsidRPr="00276794" w:rsidR="00C07B6E" w:rsidP="00BA06C2" w:rsidRDefault="00C07B6E" w14:paraId="515FA374" w14:textId="1D64C473">
      <w:pPr>
        <w:pStyle w:val="ListParagraph"/>
        <w:numPr>
          <w:ilvl w:val="2"/>
          <w:numId w:val="1"/>
        </w:numPr>
        <w:jc w:val="both"/>
        <w:rPr>
          <w:rFonts w:ascii="Verdana" w:hAnsi="Verdana"/>
        </w:rPr>
      </w:pPr>
      <w:r w:rsidRPr="00C82F9A">
        <w:rPr>
          <w:rFonts w:ascii="Verdana" w:hAnsi="Verdana"/>
        </w:rPr>
        <w:t xml:space="preserve">Harassment, bullying, or discriminatory </w:t>
      </w:r>
      <w:proofErr w:type="spellStart"/>
      <w:r w:rsidRPr="00C82F9A">
        <w:rPr>
          <w:rFonts w:ascii="Verdana" w:hAnsi="Verdana"/>
        </w:rPr>
        <w:t>behaviour</w:t>
      </w:r>
      <w:proofErr w:type="spellEnd"/>
      <w:r w:rsidRPr="00C82F9A">
        <w:rPr>
          <w:rFonts w:ascii="Verdana" w:hAnsi="Verdana"/>
        </w:rPr>
        <w:t xml:space="preserve"> of any kind should not be tolerated and will be subject to immediate disciplinary action. </w:t>
      </w:r>
      <w:r w:rsidRPr="218B5B55">
        <w:rPr>
          <w:rFonts w:ascii="Verdana" w:hAnsi="Verdana"/>
          <w:lang w:val="de-DE"/>
        </w:rPr>
        <w:t xml:space="preserve">Such report should be handled confidentially. </w:t>
      </w:r>
    </w:p>
    <w:tbl>
      <w:tblPr>
        <w:tblStyle w:val="TableGrid"/>
        <w:tblW w:w="0" w:type="auto"/>
        <w:tblInd w:w="137" w:type="dxa"/>
        <w:tblLook w:val="04A0" w:firstRow="1" w:lastRow="0" w:firstColumn="1" w:lastColumn="0" w:noHBand="0" w:noVBand="1"/>
      </w:tblPr>
      <w:tblGrid>
        <w:gridCol w:w="1418"/>
        <w:gridCol w:w="7461"/>
      </w:tblGrid>
      <w:tr w:rsidR="006540A0" w:rsidTr="00382107" w14:paraId="2581C77E" w14:textId="77777777">
        <w:tc>
          <w:tcPr>
            <w:tcW w:w="1418" w:type="dxa"/>
          </w:tcPr>
          <w:p w:rsidRPr="00141B8C" w:rsidR="006540A0" w:rsidP="00BA06C2" w:rsidRDefault="00A07EA0" w14:paraId="725A5D28" w14:textId="77777777">
            <w:pPr>
              <w:jc w:val="both"/>
              <w:rPr>
                <w:rFonts w:ascii="Verdana" w:hAnsi="Verdana"/>
                <w:color w:val="EE0000"/>
                <w:lang w:val="de-DE"/>
              </w:rPr>
            </w:pPr>
            <w:sdt>
              <w:sdtPr>
                <w:rPr>
                  <w:rFonts w:ascii="Verdana" w:hAnsi="Verdana"/>
                  <w:color w:val="EE0000"/>
                  <w:lang w:val="de-DE"/>
                </w:rPr>
                <w:id w:val="2080625243"/>
                <w14:checkbox>
                  <w14:checked w14:val="0"/>
                  <w14:checkedState w14:font="MS Gothic" w14:val="2612"/>
                  <w14:uncheckedState w14:font="MS Gothic" w14:val="2610"/>
                </w14:checkbox>
              </w:sdtPr>
              <w:sdtEndPr/>
              <w:sdtContent>
                <w:r w:rsidRPr="63E74D5F" w:rsidR="006540A0">
                  <w:rPr>
                    <w:rFonts w:ascii="MS Gothic" w:hAnsi="MS Gothic" w:eastAsia="MS Gothic" w:cs="MS Gothic"/>
                    <w:color w:val="EE0000"/>
                    <w:lang w:val="de-DE"/>
                  </w:rPr>
                  <w:t>☐</w:t>
                </w:r>
              </w:sdtContent>
            </w:sdt>
            <w:r w:rsidRPr="63E74D5F" w:rsidR="006540A0">
              <w:rPr>
                <w:rFonts w:ascii="Verdana" w:hAnsi="Verdana"/>
                <w:color w:val="EE0000"/>
                <w:lang w:val="de-DE"/>
              </w:rPr>
              <w:t>YES</w:t>
            </w:r>
          </w:p>
        </w:tc>
        <w:tc>
          <w:tcPr>
            <w:tcW w:w="7461" w:type="dxa"/>
          </w:tcPr>
          <w:p w:rsidRPr="00C82F9A" w:rsidR="006540A0" w:rsidP="00BA06C2" w:rsidRDefault="006540A0" w14:paraId="0FB4C8A3" w14:textId="77777777">
            <w:pPr>
              <w:jc w:val="both"/>
              <w:rPr>
                <w:rFonts w:ascii="Verdana" w:hAnsi="Verdana"/>
              </w:rPr>
            </w:pPr>
            <w:r w:rsidRPr="00C82F9A">
              <w:rPr>
                <w:rFonts w:ascii="Verdana" w:hAnsi="Verdana"/>
              </w:rPr>
              <w:t>Project co</w:t>
            </w:r>
            <w:r>
              <w:rPr>
                <w:rFonts w:ascii="Verdana" w:hAnsi="Verdana"/>
              </w:rPr>
              <w:t>mply</w:t>
            </w:r>
            <w:r w:rsidRPr="00C82F9A">
              <w:rPr>
                <w:rFonts w:ascii="Verdana" w:hAnsi="Verdana"/>
              </w:rPr>
              <w:t xml:space="preserve"> with the criteria</w:t>
            </w:r>
          </w:p>
        </w:tc>
      </w:tr>
      <w:tr w:rsidR="006540A0" w:rsidTr="00382107" w14:paraId="779E6BE3" w14:textId="77777777">
        <w:tc>
          <w:tcPr>
            <w:tcW w:w="1418" w:type="dxa"/>
          </w:tcPr>
          <w:p w:rsidRPr="00141B8C" w:rsidR="006540A0" w:rsidP="00BA06C2" w:rsidRDefault="00A07EA0" w14:paraId="7ECF020A" w14:textId="77777777">
            <w:pPr>
              <w:jc w:val="both"/>
              <w:rPr>
                <w:rFonts w:ascii="Verdana" w:hAnsi="Verdana"/>
                <w:color w:val="EE0000"/>
                <w:lang w:val="de-DE"/>
              </w:rPr>
            </w:pPr>
            <w:sdt>
              <w:sdtPr>
                <w:rPr>
                  <w:rFonts w:ascii="Verdana" w:hAnsi="Verdana"/>
                  <w:color w:val="EE0000"/>
                  <w:lang w:val="de-DE"/>
                </w:rPr>
                <w:id w:val="1295724258"/>
                <w14:checkbox>
                  <w14:checked w14:val="0"/>
                  <w14:checkedState w14:font="MS Gothic" w14:val="2612"/>
                  <w14:uncheckedState w14:font="MS Gothic" w14:val="2610"/>
                </w14:checkbox>
              </w:sdtPr>
              <w:sdtEndPr/>
              <w:sdtContent>
                <w:r w:rsidR="006540A0">
                  <w:rPr>
                    <w:rFonts w:hint="eastAsia" w:ascii="MS Gothic" w:hAnsi="MS Gothic" w:eastAsia="MS Gothic"/>
                    <w:color w:val="EE0000"/>
                    <w:lang w:val="de-DE"/>
                  </w:rPr>
                  <w:t>☐</w:t>
                </w:r>
              </w:sdtContent>
            </w:sdt>
            <w:r w:rsidRPr="00141B8C" w:rsidR="006540A0">
              <w:rPr>
                <w:rFonts w:ascii="Verdana" w:hAnsi="Verdana"/>
                <w:color w:val="EE0000"/>
                <w:lang w:val="de-DE"/>
              </w:rPr>
              <w:t>NO</w:t>
            </w:r>
          </w:p>
        </w:tc>
        <w:tc>
          <w:tcPr>
            <w:tcW w:w="7461" w:type="dxa"/>
          </w:tcPr>
          <w:p w:rsidRPr="00C82F9A" w:rsidR="006540A0" w:rsidP="00BA06C2" w:rsidRDefault="006540A0" w14:paraId="668E2E98" w14:textId="77777777">
            <w:pPr>
              <w:jc w:val="both"/>
              <w:rPr>
                <w:rFonts w:ascii="Verdana" w:hAnsi="Verdana"/>
              </w:rPr>
            </w:pPr>
            <w:r w:rsidRPr="00C82F9A">
              <w:rPr>
                <w:rFonts w:ascii="Verdana" w:hAnsi="Verdana"/>
              </w:rPr>
              <w:t xml:space="preserve">Project does not comply with the criteria </w:t>
            </w:r>
            <w:r w:rsidRPr="00C82F9A">
              <w:rPr>
                <w:rFonts w:ascii="Verdana" w:hAnsi="Verdana"/>
                <w:i/>
                <w:iCs/>
                <w:color w:val="EE0000"/>
              </w:rPr>
              <w:t xml:space="preserve">(Please give explanation about the alternative measures) </w:t>
            </w:r>
          </w:p>
        </w:tc>
      </w:tr>
    </w:tbl>
    <w:p w:rsidR="00C07B6E" w:rsidP="00BA06C2" w:rsidRDefault="00C07B6E" w14:paraId="5D0E78BF" w14:textId="77777777">
      <w:pPr>
        <w:pStyle w:val="ListParagraph"/>
        <w:ind w:left="1572"/>
        <w:jc w:val="both"/>
        <w:rPr>
          <w:rFonts w:ascii="Verdana" w:hAnsi="Verdana"/>
        </w:rPr>
      </w:pPr>
    </w:p>
    <w:p w:rsidR="00C07B6E" w:rsidP="00BA06C2" w:rsidRDefault="00C07B6E" w14:paraId="0F3B2EE7" w14:textId="77777777">
      <w:pPr>
        <w:pStyle w:val="ListParagraph"/>
        <w:numPr>
          <w:ilvl w:val="1"/>
          <w:numId w:val="1"/>
        </w:numPr>
        <w:ind w:left="851"/>
        <w:jc w:val="both"/>
        <w:rPr>
          <w:rFonts w:ascii="Verdana" w:hAnsi="Verdana"/>
        </w:rPr>
      </w:pPr>
      <w:r>
        <w:rPr>
          <w:rFonts w:ascii="Verdana" w:hAnsi="Verdana"/>
        </w:rPr>
        <w:t>Non-Discrimination</w:t>
      </w:r>
    </w:p>
    <w:p w:rsidRPr="004226C9" w:rsidR="00C07B6E" w:rsidP="00BA06C2" w:rsidRDefault="00C07B6E" w14:paraId="781EB21D" w14:textId="172DD762">
      <w:pPr>
        <w:pStyle w:val="ListParagraph"/>
        <w:numPr>
          <w:ilvl w:val="2"/>
          <w:numId w:val="1"/>
        </w:numPr>
        <w:jc w:val="both"/>
        <w:rPr>
          <w:rFonts w:ascii="Verdana" w:hAnsi="Verdana"/>
        </w:rPr>
      </w:pPr>
      <w:r>
        <w:rPr>
          <w:rFonts w:ascii="Verdana" w:hAnsi="Verdana"/>
        </w:rPr>
        <w:t>E</w:t>
      </w:r>
      <w:r w:rsidRPr="00C07B6E">
        <w:rPr>
          <w:rFonts w:ascii="Verdana" w:hAnsi="Verdana"/>
        </w:rPr>
        <w:t>nsure that all individuals are treated equitably, without discrimination based on race, ethnicity, gender, age, religion, disability, sexual orientation, marital status, socioeconomic background, or any other characteristic protected by applicable laws.</w:t>
      </w:r>
    </w:p>
    <w:tbl>
      <w:tblPr>
        <w:tblStyle w:val="TableGrid"/>
        <w:tblW w:w="0" w:type="auto"/>
        <w:tblInd w:w="137" w:type="dxa"/>
        <w:tblLook w:val="04A0" w:firstRow="1" w:lastRow="0" w:firstColumn="1" w:lastColumn="0" w:noHBand="0" w:noVBand="1"/>
      </w:tblPr>
      <w:tblGrid>
        <w:gridCol w:w="1418"/>
        <w:gridCol w:w="7461"/>
      </w:tblGrid>
      <w:tr w:rsidR="006540A0" w:rsidTr="00382107" w14:paraId="46EF617A" w14:textId="77777777">
        <w:tc>
          <w:tcPr>
            <w:tcW w:w="1418" w:type="dxa"/>
          </w:tcPr>
          <w:p w:rsidRPr="00141B8C" w:rsidR="006540A0" w:rsidP="00BA06C2" w:rsidRDefault="00A07EA0" w14:paraId="666D173A" w14:textId="77777777">
            <w:pPr>
              <w:jc w:val="both"/>
              <w:rPr>
                <w:rFonts w:ascii="Verdana" w:hAnsi="Verdana"/>
                <w:color w:val="EE0000"/>
                <w:lang w:val="de-DE"/>
              </w:rPr>
            </w:pPr>
            <w:sdt>
              <w:sdtPr>
                <w:rPr>
                  <w:rFonts w:ascii="Verdana" w:hAnsi="Verdana"/>
                  <w:color w:val="EE0000"/>
                  <w:lang w:val="de-DE"/>
                </w:rPr>
                <w:id w:val="1939787837"/>
                <w14:checkbox>
                  <w14:checked w14:val="0"/>
                  <w14:checkedState w14:font="MS Gothic" w14:val="2612"/>
                  <w14:uncheckedState w14:font="MS Gothic" w14:val="2610"/>
                </w14:checkbox>
              </w:sdtPr>
              <w:sdtEndPr/>
              <w:sdtContent>
                <w:r w:rsidRPr="63E74D5F" w:rsidR="006540A0">
                  <w:rPr>
                    <w:rFonts w:ascii="MS Gothic" w:hAnsi="MS Gothic" w:eastAsia="MS Gothic" w:cs="MS Gothic"/>
                    <w:color w:val="EE0000"/>
                    <w:lang w:val="de-DE"/>
                  </w:rPr>
                  <w:t>☐</w:t>
                </w:r>
              </w:sdtContent>
            </w:sdt>
            <w:r w:rsidRPr="63E74D5F" w:rsidR="006540A0">
              <w:rPr>
                <w:rFonts w:ascii="Verdana" w:hAnsi="Verdana"/>
                <w:color w:val="EE0000"/>
                <w:lang w:val="de-DE"/>
              </w:rPr>
              <w:t>YES</w:t>
            </w:r>
          </w:p>
        </w:tc>
        <w:tc>
          <w:tcPr>
            <w:tcW w:w="7461" w:type="dxa"/>
          </w:tcPr>
          <w:p w:rsidRPr="00C82F9A" w:rsidR="006540A0" w:rsidP="00BA06C2" w:rsidRDefault="006540A0" w14:paraId="0220FF50" w14:textId="77777777">
            <w:pPr>
              <w:jc w:val="both"/>
              <w:rPr>
                <w:rFonts w:ascii="Verdana" w:hAnsi="Verdana"/>
              </w:rPr>
            </w:pPr>
            <w:r w:rsidRPr="00C82F9A">
              <w:rPr>
                <w:rFonts w:ascii="Verdana" w:hAnsi="Verdana"/>
              </w:rPr>
              <w:t>Project co</w:t>
            </w:r>
            <w:r>
              <w:rPr>
                <w:rFonts w:ascii="Verdana" w:hAnsi="Verdana"/>
              </w:rPr>
              <w:t>mply</w:t>
            </w:r>
            <w:r w:rsidRPr="00C82F9A">
              <w:rPr>
                <w:rFonts w:ascii="Verdana" w:hAnsi="Verdana"/>
              </w:rPr>
              <w:t xml:space="preserve"> with the criteria</w:t>
            </w:r>
          </w:p>
        </w:tc>
      </w:tr>
      <w:tr w:rsidR="006540A0" w:rsidTr="00382107" w14:paraId="6DC06B4E" w14:textId="77777777">
        <w:tc>
          <w:tcPr>
            <w:tcW w:w="1418" w:type="dxa"/>
          </w:tcPr>
          <w:p w:rsidRPr="00141B8C" w:rsidR="006540A0" w:rsidP="00BA06C2" w:rsidRDefault="00A07EA0" w14:paraId="687B4EC0" w14:textId="77777777">
            <w:pPr>
              <w:jc w:val="both"/>
              <w:rPr>
                <w:rFonts w:ascii="Verdana" w:hAnsi="Verdana"/>
                <w:color w:val="EE0000"/>
                <w:lang w:val="de-DE"/>
              </w:rPr>
            </w:pPr>
            <w:sdt>
              <w:sdtPr>
                <w:rPr>
                  <w:rFonts w:ascii="Verdana" w:hAnsi="Verdana"/>
                  <w:color w:val="EE0000"/>
                  <w:lang w:val="de-DE"/>
                </w:rPr>
                <w:id w:val="365337859"/>
                <w14:checkbox>
                  <w14:checked w14:val="0"/>
                  <w14:checkedState w14:font="MS Gothic" w14:val="2612"/>
                  <w14:uncheckedState w14:font="MS Gothic" w14:val="2610"/>
                </w14:checkbox>
              </w:sdtPr>
              <w:sdtEndPr/>
              <w:sdtContent>
                <w:r w:rsidR="006540A0">
                  <w:rPr>
                    <w:rFonts w:hint="eastAsia" w:ascii="MS Gothic" w:hAnsi="MS Gothic" w:eastAsia="MS Gothic"/>
                    <w:color w:val="EE0000"/>
                    <w:lang w:val="de-DE"/>
                  </w:rPr>
                  <w:t>☐</w:t>
                </w:r>
              </w:sdtContent>
            </w:sdt>
            <w:r w:rsidRPr="00141B8C" w:rsidR="006540A0">
              <w:rPr>
                <w:rFonts w:ascii="Verdana" w:hAnsi="Verdana"/>
                <w:color w:val="EE0000"/>
                <w:lang w:val="de-DE"/>
              </w:rPr>
              <w:t>NO</w:t>
            </w:r>
          </w:p>
        </w:tc>
        <w:tc>
          <w:tcPr>
            <w:tcW w:w="7461" w:type="dxa"/>
          </w:tcPr>
          <w:p w:rsidRPr="00C82F9A" w:rsidR="006540A0" w:rsidP="00BA06C2" w:rsidRDefault="006540A0" w14:paraId="5D890CE4" w14:textId="77777777">
            <w:pPr>
              <w:jc w:val="both"/>
              <w:rPr>
                <w:rFonts w:ascii="Verdana" w:hAnsi="Verdana"/>
              </w:rPr>
            </w:pPr>
            <w:r w:rsidRPr="00C82F9A">
              <w:rPr>
                <w:rFonts w:ascii="Verdana" w:hAnsi="Verdana"/>
              </w:rPr>
              <w:t xml:space="preserve">Project does not comply with the criteria </w:t>
            </w:r>
            <w:r w:rsidRPr="00C82F9A">
              <w:rPr>
                <w:rFonts w:ascii="Verdana" w:hAnsi="Verdana"/>
                <w:i/>
                <w:iCs/>
                <w:color w:val="EE0000"/>
              </w:rPr>
              <w:t xml:space="preserve">(Please give explanation about the alternative measures) </w:t>
            </w:r>
          </w:p>
        </w:tc>
      </w:tr>
    </w:tbl>
    <w:p w:rsidRPr="00C07B6E" w:rsidR="004226C9" w:rsidP="00BA06C2" w:rsidRDefault="004226C9" w14:paraId="14B2188F" w14:textId="77777777">
      <w:pPr>
        <w:pStyle w:val="ListParagraph"/>
        <w:ind w:left="1572"/>
        <w:jc w:val="both"/>
        <w:rPr>
          <w:rFonts w:ascii="Verdana" w:hAnsi="Verdana"/>
        </w:rPr>
      </w:pPr>
    </w:p>
    <w:p w:rsidR="00C07B6E" w:rsidP="00BA06C2" w:rsidRDefault="00C07B6E" w14:paraId="4CA3F21A" w14:textId="77777777">
      <w:pPr>
        <w:pStyle w:val="ListParagraph"/>
        <w:numPr>
          <w:ilvl w:val="1"/>
          <w:numId w:val="1"/>
        </w:numPr>
        <w:ind w:left="851"/>
        <w:jc w:val="both"/>
        <w:rPr>
          <w:rFonts w:ascii="Verdana" w:hAnsi="Verdana"/>
        </w:rPr>
      </w:pPr>
      <w:r>
        <w:rPr>
          <w:rFonts w:ascii="Verdana" w:hAnsi="Verdana"/>
        </w:rPr>
        <w:t xml:space="preserve">Equal Opportunities </w:t>
      </w:r>
    </w:p>
    <w:p w:rsidRPr="00C82F9A" w:rsidR="00C07B6E" w:rsidP="00BA06C2" w:rsidRDefault="0CF51C81" w14:paraId="488BBB1E" w14:textId="77777777">
      <w:pPr>
        <w:pStyle w:val="ListParagraph"/>
        <w:numPr>
          <w:ilvl w:val="2"/>
          <w:numId w:val="1"/>
        </w:numPr>
        <w:jc w:val="both"/>
        <w:rPr>
          <w:rFonts w:ascii="Verdana" w:hAnsi="Verdana"/>
        </w:rPr>
      </w:pPr>
      <w:r w:rsidRPr="00C82F9A">
        <w:rPr>
          <w:rFonts w:ascii="Verdana" w:hAnsi="Verdana"/>
        </w:rPr>
        <w:t>All employment decisions shall be based solely on merit, qualifications, and job-related performance. Actively promote equal opportunities and encourage diversity and inclusion in all aspects of the operations.</w:t>
      </w:r>
    </w:p>
    <w:tbl>
      <w:tblPr>
        <w:tblStyle w:val="TableGrid"/>
        <w:tblW w:w="0" w:type="auto"/>
        <w:tblInd w:w="137" w:type="dxa"/>
        <w:tblLook w:val="04A0" w:firstRow="1" w:lastRow="0" w:firstColumn="1" w:lastColumn="0" w:noHBand="0" w:noVBand="1"/>
      </w:tblPr>
      <w:tblGrid>
        <w:gridCol w:w="1418"/>
        <w:gridCol w:w="7461"/>
      </w:tblGrid>
      <w:tr w:rsidR="006540A0" w:rsidTr="00382107" w14:paraId="30BD5BE5" w14:textId="77777777">
        <w:tc>
          <w:tcPr>
            <w:tcW w:w="1418" w:type="dxa"/>
          </w:tcPr>
          <w:p w:rsidRPr="00141B8C" w:rsidR="006540A0" w:rsidP="00BA06C2" w:rsidRDefault="00A07EA0" w14:paraId="3305B15B" w14:textId="77777777">
            <w:pPr>
              <w:jc w:val="both"/>
              <w:rPr>
                <w:rFonts w:ascii="Verdana" w:hAnsi="Verdana"/>
                <w:color w:val="EE0000"/>
                <w:lang w:val="de-DE"/>
              </w:rPr>
            </w:pPr>
            <w:sdt>
              <w:sdtPr>
                <w:rPr>
                  <w:rFonts w:ascii="Verdana" w:hAnsi="Verdana"/>
                  <w:color w:val="EE0000"/>
                  <w:lang w:val="de-DE"/>
                </w:rPr>
                <w:id w:val="-1434202992"/>
                <w14:checkbox>
                  <w14:checked w14:val="0"/>
                  <w14:checkedState w14:font="MS Gothic" w14:val="2612"/>
                  <w14:uncheckedState w14:font="MS Gothic" w14:val="2610"/>
                </w14:checkbox>
              </w:sdtPr>
              <w:sdtEndPr/>
              <w:sdtContent>
                <w:r w:rsidRPr="63E74D5F" w:rsidR="006540A0">
                  <w:rPr>
                    <w:rFonts w:ascii="MS Gothic" w:hAnsi="MS Gothic" w:eastAsia="MS Gothic" w:cs="MS Gothic"/>
                    <w:color w:val="EE0000"/>
                    <w:lang w:val="de-DE"/>
                  </w:rPr>
                  <w:t>☐</w:t>
                </w:r>
              </w:sdtContent>
            </w:sdt>
            <w:r w:rsidRPr="63E74D5F" w:rsidR="006540A0">
              <w:rPr>
                <w:rFonts w:ascii="Verdana" w:hAnsi="Verdana"/>
                <w:color w:val="EE0000"/>
                <w:lang w:val="de-DE"/>
              </w:rPr>
              <w:t>YES</w:t>
            </w:r>
          </w:p>
        </w:tc>
        <w:tc>
          <w:tcPr>
            <w:tcW w:w="7461" w:type="dxa"/>
          </w:tcPr>
          <w:p w:rsidRPr="00C82F9A" w:rsidR="006540A0" w:rsidP="00BA06C2" w:rsidRDefault="006540A0" w14:paraId="7C71B1C2" w14:textId="77777777">
            <w:pPr>
              <w:jc w:val="both"/>
              <w:rPr>
                <w:rFonts w:ascii="Verdana" w:hAnsi="Verdana"/>
              </w:rPr>
            </w:pPr>
            <w:r w:rsidRPr="00C82F9A">
              <w:rPr>
                <w:rFonts w:ascii="Verdana" w:hAnsi="Verdana"/>
              </w:rPr>
              <w:t>Project co</w:t>
            </w:r>
            <w:r>
              <w:rPr>
                <w:rFonts w:ascii="Verdana" w:hAnsi="Verdana"/>
              </w:rPr>
              <w:t>mply</w:t>
            </w:r>
            <w:r w:rsidRPr="00C82F9A">
              <w:rPr>
                <w:rFonts w:ascii="Verdana" w:hAnsi="Verdana"/>
              </w:rPr>
              <w:t xml:space="preserve"> with the criteria</w:t>
            </w:r>
          </w:p>
        </w:tc>
      </w:tr>
      <w:tr w:rsidR="006540A0" w:rsidTr="00382107" w14:paraId="7FE5D6BE" w14:textId="77777777">
        <w:tc>
          <w:tcPr>
            <w:tcW w:w="1418" w:type="dxa"/>
          </w:tcPr>
          <w:p w:rsidRPr="00141B8C" w:rsidR="006540A0" w:rsidP="00BA06C2" w:rsidRDefault="00A07EA0" w14:paraId="6B7B3E86" w14:textId="77777777">
            <w:pPr>
              <w:jc w:val="both"/>
              <w:rPr>
                <w:rFonts w:ascii="Verdana" w:hAnsi="Verdana"/>
                <w:color w:val="EE0000"/>
                <w:lang w:val="de-DE"/>
              </w:rPr>
            </w:pPr>
            <w:sdt>
              <w:sdtPr>
                <w:rPr>
                  <w:rFonts w:ascii="Verdana" w:hAnsi="Verdana"/>
                  <w:color w:val="EE0000"/>
                  <w:lang w:val="de-DE"/>
                </w:rPr>
                <w:id w:val="101390859"/>
                <w14:checkbox>
                  <w14:checked w14:val="0"/>
                  <w14:checkedState w14:font="MS Gothic" w14:val="2612"/>
                  <w14:uncheckedState w14:font="MS Gothic" w14:val="2610"/>
                </w14:checkbox>
              </w:sdtPr>
              <w:sdtEndPr/>
              <w:sdtContent>
                <w:r w:rsidR="006540A0">
                  <w:rPr>
                    <w:rFonts w:hint="eastAsia" w:ascii="MS Gothic" w:hAnsi="MS Gothic" w:eastAsia="MS Gothic"/>
                    <w:color w:val="EE0000"/>
                    <w:lang w:val="de-DE"/>
                  </w:rPr>
                  <w:t>☐</w:t>
                </w:r>
              </w:sdtContent>
            </w:sdt>
            <w:r w:rsidRPr="00141B8C" w:rsidR="006540A0">
              <w:rPr>
                <w:rFonts w:ascii="Verdana" w:hAnsi="Verdana"/>
                <w:color w:val="EE0000"/>
                <w:lang w:val="de-DE"/>
              </w:rPr>
              <w:t>NO</w:t>
            </w:r>
          </w:p>
        </w:tc>
        <w:tc>
          <w:tcPr>
            <w:tcW w:w="7461" w:type="dxa"/>
          </w:tcPr>
          <w:p w:rsidRPr="00C82F9A" w:rsidR="006540A0" w:rsidP="00BA06C2" w:rsidRDefault="006540A0" w14:paraId="721A8ED1" w14:textId="77777777">
            <w:pPr>
              <w:jc w:val="both"/>
              <w:rPr>
                <w:rFonts w:ascii="Verdana" w:hAnsi="Verdana"/>
              </w:rPr>
            </w:pPr>
            <w:r w:rsidRPr="00C82F9A">
              <w:rPr>
                <w:rFonts w:ascii="Verdana" w:hAnsi="Verdana"/>
              </w:rPr>
              <w:t xml:space="preserve">Project does not comply with the criteria </w:t>
            </w:r>
            <w:r w:rsidRPr="00C82F9A">
              <w:rPr>
                <w:rFonts w:ascii="Verdana" w:hAnsi="Verdana"/>
                <w:i/>
                <w:iCs/>
                <w:color w:val="EE0000"/>
              </w:rPr>
              <w:t xml:space="preserve">(Please give explanation about the alternative measures) </w:t>
            </w:r>
          </w:p>
        </w:tc>
      </w:tr>
    </w:tbl>
    <w:p w:rsidR="00276794" w:rsidP="00BA06C2" w:rsidRDefault="00276794" w14:paraId="10CAC46B" w14:textId="77777777">
      <w:pPr>
        <w:pStyle w:val="ListParagraph"/>
        <w:ind w:left="1572"/>
        <w:jc w:val="both"/>
        <w:rPr>
          <w:rFonts w:ascii="Verdana" w:hAnsi="Verdana"/>
        </w:rPr>
      </w:pPr>
    </w:p>
    <w:p w:rsidR="00C07B6E" w:rsidP="00BA06C2" w:rsidRDefault="00C07B6E" w14:paraId="7EA97D51" w14:textId="78A715BC">
      <w:pPr>
        <w:pStyle w:val="ListParagraph"/>
        <w:numPr>
          <w:ilvl w:val="1"/>
          <w:numId w:val="1"/>
        </w:numPr>
        <w:ind w:left="851"/>
        <w:jc w:val="both"/>
        <w:rPr>
          <w:rFonts w:ascii="Verdana" w:hAnsi="Verdana"/>
        </w:rPr>
      </w:pPr>
      <w:r>
        <w:rPr>
          <w:rFonts w:ascii="Verdana" w:hAnsi="Verdana"/>
        </w:rPr>
        <w:t>Child Labor</w:t>
      </w:r>
    </w:p>
    <w:p w:rsidRPr="00C07B6E" w:rsidR="00C07B6E" w:rsidP="00BA06C2" w:rsidRDefault="00C07B6E" w14:paraId="2A9A9097" w14:textId="592B961E">
      <w:pPr>
        <w:pStyle w:val="ListParagraph"/>
        <w:numPr>
          <w:ilvl w:val="2"/>
          <w:numId w:val="1"/>
        </w:numPr>
        <w:jc w:val="both"/>
        <w:rPr>
          <w:rFonts w:ascii="Verdana" w:hAnsi="Verdana"/>
        </w:rPr>
      </w:pPr>
      <w:r w:rsidRPr="00C07B6E">
        <w:rPr>
          <w:rFonts w:ascii="Verdana" w:hAnsi="Verdana"/>
        </w:rPr>
        <w:t>No individual under the age of 18 shall be employed in any role that involves hazardous work, including but not limited to biochar production, kiln operation, feedstock handling, or any activity that may pose a risk to their health, safety, or development.</w:t>
      </w:r>
    </w:p>
    <w:p w:rsidR="00C07B6E" w:rsidP="00BA06C2" w:rsidRDefault="00C07B6E" w14:paraId="1F8B6E68" w14:textId="29DF4172">
      <w:pPr>
        <w:pStyle w:val="ListParagraph"/>
        <w:numPr>
          <w:ilvl w:val="2"/>
          <w:numId w:val="1"/>
        </w:numPr>
        <w:jc w:val="both"/>
        <w:rPr>
          <w:rFonts w:ascii="Verdana" w:hAnsi="Verdana"/>
        </w:rPr>
      </w:pPr>
      <w:r>
        <w:rPr>
          <w:rFonts w:ascii="Verdana" w:hAnsi="Verdana"/>
        </w:rPr>
        <w:t>C</w:t>
      </w:r>
      <w:r w:rsidRPr="00C07B6E">
        <w:rPr>
          <w:rFonts w:ascii="Verdana" w:hAnsi="Verdana"/>
        </w:rPr>
        <w:t>ommitted to upholding the rights of children and complying with all applicable local, national, and international laws regarding minimum working age</w:t>
      </w:r>
      <w:r>
        <w:rPr>
          <w:rFonts w:ascii="Verdana" w:hAnsi="Verdana"/>
        </w:rPr>
        <w:t>.</w:t>
      </w:r>
    </w:p>
    <w:tbl>
      <w:tblPr>
        <w:tblStyle w:val="TableGrid"/>
        <w:tblW w:w="0" w:type="auto"/>
        <w:tblInd w:w="137" w:type="dxa"/>
        <w:tblLook w:val="04A0" w:firstRow="1" w:lastRow="0" w:firstColumn="1" w:lastColumn="0" w:noHBand="0" w:noVBand="1"/>
      </w:tblPr>
      <w:tblGrid>
        <w:gridCol w:w="1418"/>
        <w:gridCol w:w="7461"/>
      </w:tblGrid>
      <w:tr w:rsidR="006540A0" w:rsidTr="00382107" w14:paraId="6881D79B" w14:textId="77777777">
        <w:tc>
          <w:tcPr>
            <w:tcW w:w="1418" w:type="dxa"/>
          </w:tcPr>
          <w:p w:rsidRPr="00141B8C" w:rsidR="006540A0" w:rsidP="00BA06C2" w:rsidRDefault="00A07EA0" w14:paraId="0311AF19" w14:textId="77777777">
            <w:pPr>
              <w:jc w:val="both"/>
              <w:rPr>
                <w:rFonts w:ascii="Verdana" w:hAnsi="Verdana"/>
                <w:color w:val="EE0000"/>
                <w:lang w:val="de-DE"/>
              </w:rPr>
            </w:pPr>
            <w:sdt>
              <w:sdtPr>
                <w:rPr>
                  <w:rFonts w:ascii="Verdana" w:hAnsi="Verdana"/>
                  <w:color w:val="EE0000"/>
                  <w:lang w:val="de-DE"/>
                </w:rPr>
                <w:id w:val="-1151286785"/>
                <w14:checkbox>
                  <w14:checked w14:val="0"/>
                  <w14:checkedState w14:font="MS Gothic" w14:val="2612"/>
                  <w14:uncheckedState w14:font="MS Gothic" w14:val="2610"/>
                </w14:checkbox>
              </w:sdtPr>
              <w:sdtEndPr/>
              <w:sdtContent>
                <w:r w:rsidRPr="63E74D5F" w:rsidR="006540A0">
                  <w:rPr>
                    <w:rFonts w:ascii="MS Gothic" w:hAnsi="MS Gothic" w:eastAsia="MS Gothic" w:cs="MS Gothic"/>
                    <w:color w:val="EE0000"/>
                    <w:lang w:val="de-DE"/>
                  </w:rPr>
                  <w:t>☐</w:t>
                </w:r>
              </w:sdtContent>
            </w:sdt>
            <w:r w:rsidRPr="63E74D5F" w:rsidR="006540A0">
              <w:rPr>
                <w:rFonts w:ascii="Verdana" w:hAnsi="Verdana"/>
                <w:color w:val="EE0000"/>
                <w:lang w:val="de-DE"/>
              </w:rPr>
              <w:t>YES</w:t>
            </w:r>
          </w:p>
        </w:tc>
        <w:tc>
          <w:tcPr>
            <w:tcW w:w="7461" w:type="dxa"/>
          </w:tcPr>
          <w:p w:rsidRPr="00C82F9A" w:rsidR="006540A0" w:rsidP="00BA06C2" w:rsidRDefault="006540A0" w14:paraId="58770183" w14:textId="77777777">
            <w:pPr>
              <w:jc w:val="both"/>
              <w:rPr>
                <w:rFonts w:ascii="Verdana" w:hAnsi="Verdana"/>
              </w:rPr>
            </w:pPr>
            <w:r w:rsidRPr="00C82F9A">
              <w:rPr>
                <w:rFonts w:ascii="Verdana" w:hAnsi="Verdana"/>
              </w:rPr>
              <w:t>Project co</w:t>
            </w:r>
            <w:r>
              <w:rPr>
                <w:rFonts w:ascii="Verdana" w:hAnsi="Verdana"/>
              </w:rPr>
              <w:t>mply</w:t>
            </w:r>
            <w:r w:rsidRPr="00C82F9A">
              <w:rPr>
                <w:rFonts w:ascii="Verdana" w:hAnsi="Verdana"/>
              </w:rPr>
              <w:t xml:space="preserve"> with the criteria</w:t>
            </w:r>
          </w:p>
        </w:tc>
      </w:tr>
      <w:tr w:rsidR="006540A0" w:rsidTr="00382107" w14:paraId="769FEFF3" w14:textId="77777777">
        <w:tc>
          <w:tcPr>
            <w:tcW w:w="1418" w:type="dxa"/>
          </w:tcPr>
          <w:p w:rsidRPr="00141B8C" w:rsidR="006540A0" w:rsidP="00BA06C2" w:rsidRDefault="00A07EA0" w14:paraId="58393E0F" w14:textId="77777777">
            <w:pPr>
              <w:jc w:val="both"/>
              <w:rPr>
                <w:rFonts w:ascii="Verdana" w:hAnsi="Verdana"/>
                <w:color w:val="EE0000"/>
                <w:lang w:val="de-DE"/>
              </w:rPr>
            </w:pPr>
            <w:sdt>
              <w:sdtPr>
                <w:rPr>
                  <w:rFonts w:ascii="Verdana" w:hAnsi="Verdana"/>
                  <w:color w:val="EE0000"/>
                  <w:lang w:val="de-DE"/>
                </w:rPr>
                <w:id w:val="-1127313479"/>
                <w14:checkbox>
                  <w14:checked w14:val="0"/>
                  <w14:checkedState w14:font="MS Gothic" w14:val="2612"/>
                  <w14:uncheckedState w14:font="MS Gothic" w14:val="2610"/>
                </w14:checkbox>
              </w:sdtPr>
              <w:sdtEndPr/>
              <w:sdtContent>
                <w:r w:rsidR="006540A0">
                  <w:rPr>
                    <w:rFonts w:hint="eastAsia" w:ascii="MS Gothic" w:hAnsi="MS Gothic" w:eastAsia="MS Gothic"/>
                    <w:color w:val="EE0000"/>
                    <w:lang w:val="de-DE"/>
                  </w:rPr>
                  <w:t>☐</w:t>
                </w:r>
              </w:sdtContent>
            </w:sdt>
            <w:r w:rsidRPr="00141B8C" w:rsidR="006540A0">
              <w:rPr>
                <w:rFonts w:ascii="Verdana" w:hAnsi="Verdana"/>
                <w:color w:val="EE0000"/>
                <w:lang w:val="de-DE"/>
              </w:rPr>
              <w:t>NO</w:t>
            </w:r>
          </w:p>
        </w:tc>
        <w:tc>
          <w:tcPr>
            <w:tcW w:w="7461" w:type="dxa"/>
          </w:tcPr>
          <w:p w:rsidRPr="00C82F9A" w:rsidR="006540A0" w:rsidP="00BA06C2" w:rsidRDefault="006540A0" w14:paraId="270E9CBE" w14:textId="77777777">
            <w:pPr>
              <w:jc w:val="both"/>
              <w:rPr>
                <w:rFonts w:ascii="Verdana" w:hAnsi="Verdana"/>
              </w:rPr>
            </w:pPr>
            <w:r w:rsidRPr="00C82F9A">
              <w:rPr>
                <w:rFonts w:ascii="Verdana" w:hAnsi="Verdana"/>
              </w:rPr>
              <w:t xml:space="preserve">Project does not comply with the criteria </w:t>
            </w:r>
            <w:r w:rsidRPr="00C82F9A">
              <w:rPr>
                <w:rFonts w:ascii="Verdana" w:hAnsi="Verdana"/>
                <w:i/>
                <w:iCs/>
                <w:color w:val="EE0000"/>
              </w:rPr>
              <w:t xml:space="preserve">(Please give explanation about the alternative measures) </w:t>
            </w:r>
          </w:p>
        </w:tc>
      </w:tr>
    </w:tbl>
    <w:p w:rsidR="004226C9" w:rsidP="00BA06C2" w:rsidRDefault="004226C9" w14:paraId="3AB4F362" w14:textId="42EEC2A9">
      <w:pPr>
        <w:pStyle w:val="ListParagraph"/>
        <w:ind w:left="1572"/>
        <w:jc w:val="both"/>
        <w:rPr>
          <w:rFonts w:ascii="Verdana" w:hAnsi="Verdana"/>
        </w:rPr>
      </w:pPr>
    </w:p>
    <w:p w:rsidR="004226C9" w:rsidP="00BA06C2" w:rsidRDefault="004226C9" w14:paraId="5CAE93FA" w14:textId="77777777">
      <w:pPr>
        <w:jc w:val="both"/>
        <w:rPr>
          <w:rFonts w:ascii="Verdana" w:hAnsi="Verdana"/>
        </w:rPr>
      </w:pPr>
      <w:r>
        <w:rPr>
          <w:rFonts w:ascii="Verdana" w:hAnsi="Verdana"/>
        </w:rPr>
        <w:br w:type="page"/>
      </w:r>
    </w:p>
    <w:p w:rsidR="00276794" w:rsidP="00BA06C2" w:rsidRDefault="00276794" w14:paraId="54D92955" w14:textId="458804B7">
      <w:pPr>
        <w:pStyle w:val="ListParagraph"/>
        <w:numPr>
          <w:ilvl w:val="1"/>
          <w:numId w:val="1"/>
        </w:numPr>
        <w:spacing w:after="0"/>
        <w:ind w:left="851"/>
        <w:jc w:val="both"/>
        <w:rPr>
          <w:rFonts w:ascii="Verdana" w:hAnsi="Verdana"/>
        </w:rPr>
      </w:pPr>
      <w:r>
        <w:rPr>
          <w:rFonts w:ascii="Verdana" w:hAnsi="Verdana"/>
        </w:rPr>
        <w:t xml:space="preserve">Safety Environment </w:t>
      </w:r>
    </w:p>
    <w:p w:rsidRPr="004226C9" w:rsidR="00276794" w:rsidP="00BA06C2" w:rsidRDefault="00276794" w14:paraId="1AE225CA" w14:textId="3587D9A4">
      <w:pPr>
        <w:pStyle w:val="NormalWeb"/>
        <w:numPr>
          <w:ilvl w:val="2"/>
          <w:numId w:val="1"/>
        </w:numPr>
        <w:shd w:val="clear" w:color="auto" w:fill="FFFFFF"/>
        <w:spacing w:before="0" w:beforeAutospacing="0" w:after="240" w:afterAutospacing="0"/>
        <w:jc w:val="both"/>
        <w:rPr>
          <w:rFonts w:ascii="Verdana" w:hAnsi="Verdana" w:cs="Poppins"/>
          <w:color w:val="1A1A1A"/>
          <w:sz w:val="22"/>
          <w:szCs w:val="22"/>
          <w:lang w:val="en-US"/>
        </w:rPr>
      </w:pPr>
      <w:r>
        <w:rPr>
          <w:rFonts w:ascii="Verdana" w:hAnsi="Verdana" w:cs="Poppins"/>
          <w:color w:val="1A1A1A"/>
          <w:sz w:val="22"/>
          <w:szCs w:val="22"/>
          <w:shd w:val="clear" w:color="auto" w:fill="FFFFFF"/>
          <w:lang w:val="en-US"/>
        </w:rPr>
        <w:t>Physical abuse or discipline, the threat of physical abuse, sexual or other harassment and verbal abuse or other forms of intimidation shall be prohibited.</w:t>
      </w:r>
    </w:p>
    <w:tbl>
      <w:tblPr>
        <w:tblStyle w:val="TableGrid"/>
        <w:tblW w:w="0" w:type="auto"/>
        <w:tblInd w:w="137" w:type="dxa"/>
        <w:tblLook w:val="04A0" w:firstRow="1" w:lastRow="0" w:firstColumn="1" w:lastColumn="0" w:noHBand="0" w:noVBand="1"/>
      </w:tblPr>
      <w:tblGrid>
        <w:gridCol w:w="1418"/>
        <w:gridCol w:w="7461"/>
      </w:tblGrid>
      <w:tr w:rsidR="006540A0" w:rsidTr="00382107" w14:paraId="507ECD90" w14:textId="77777777">
        <w:tc>
          <w:tcPr>
            <w:tcW w:w="1418" w:type="dxa"/>
          </w:tcPr>
          <w:p w:rsidRPr="00141B8C" w:rsidR="006540A0" w:rsidP="00BA06C2" w:rsidRDefault="00A07EA0" w14:paraId="14EBE493" w14:textId="77777777">
            <w:pPr>
              <w:jc w:val="both"/>
              <w:rPr>
                <w:rFonts w:ascii="Verdana" w:hAnsi="Verdana"/>
                <w:color w:val="EE0000"/>
                <w:lang w:val="de-DE"/>
              </w:rPr>
            </w:pPr>
            <w:sdt>
              <w:sdtPr>
                <w:rPr>
                  <w:rFonts w:ascii="Verdana" w:hAnsi="Verdana"/>
                  <w:color w:val="EE0000"/>
                  <w:lang w:val="de-DE"/>
                </w:rPr>
                <w:id w:val="-554700243"/>
                <w14:checkbox>
                  <w14:checked w14:val="0"/>
                  <w14:checkedState w14:font="MS Gothic" w14:val="2612"/>
                  <w14:uncheckedState w14:font="MS Gothic" w14:val="2610"/>
                </w14:checkbox>
              </w:sdtPr>
              <w:sdtEndPr/>
              <w:sdtContent>
                <w:r w:rsidRPr="63E74D5F" w:rsidR="006540A0">
                  <w:rPr>
                    <w:rFonts w:ascii="MS Gothic" w:hAnsi="MS Gothic" w:eastAsia="MS Gothic" w:cs="MS Gothic"/>
                    <w:color w:val="EE0000"/>
                    <w:lang w:val="de-DE"/>
                  </w:rPr>
                  <w:t>☐</w:t>
                </w:r>
              </w:sdtContent>
            </w:sdt>
            <w:r w:rsidRPr="63E74D5F" w:rsidR="006540A0">
              <w:rPr>
                <w:rFonts w:ascii="Verdana" w:hAnsi="Verdana"/>
                <w:color w:val="EE0000"/>
                <w:lang w:val="de-DE"/>
              </w:rPr>
              <w:t>YES</w:t>
            </w:r>
          </w:p>
        </w:tc>
        <w:tc>
          <w:tcPr>
            <w:tcW w:w="7461" w:type="dxa"/>
          </w:tcPr>
          <w:p w:rsidRPr="00C82F9A" w:rsidR="006540A0" w:rsidP="00BA06C2" w:rsidRDefault="006540A0" w14:paraId="38AC9938" w14:textId="77777777">
            <w:pPr>
              <w:jc w:val="both"/>
              <w:rPr>
                <w:rFonts w:ascii="Verdana" w:hAnsi="Verdana"/>
              </w:rPr>
            </w:pPr>
            <w:r w:rsidRPr="00C82F9A">
              <w:rPr>
                <w:rFonts w:ascii="Verdana" w:hAnsi="Verdana"/>
              </w:rPr>
              <w:t>Project co</w:t>
            </w:r>
            <w:r>
              <w:rPr>
                <w:rFonts w:ascii="Verdana" w:hAnsi="Verdana"/>
              </w:rPr>
              <w:t>mply</w:t>
            </w:r>
            <w:r w:rsidRPr="00C82F9A">
              <w:rPr>
                <w:rFonts w:ascii="Verdana" w:hAnsi="Verdana"/>
              </w:rPr>
              <w:t xml:space="preserve"> with the criteria</w:t>
            </w:r>
          </w:p>
        </w:tc>
      </w:tr>
      <w:tr w:rsidR="006540A0" w:rsidTr="00382107" w14:paraId="4A05944F" w14:textId="77777777">
        <w:tc>
          <w:tcPr>
            <w:tcW w:w="1418" w:type="dxa"/>
          </w:tcPr>
          <w:p w:rsidRPr="00141B8C" w:rsidR="006540A0" w:rsidP="00BA06C2" w:rsidRDefault="00A07EA0" w14:paraId="2BA0ED72" w14:textId="77777777">
            <w:pPr>
              <w:jc w:val="both"/>
              <w:rPr>
                <w:rFonts w:ascii="Verdana" w:hAnsi="Verdana"/>
                <w:color w:val="EE0000"/>
                <w:lang w:val="de-DE"/>
              </w:rPr>
            </w:pPr>
            <w:sdt>
              <w:sdtPr>
                <w:rPr>
                  <w:rFonts w:ascii="Verdana" w:hAnsi="Verdana"/>
                  <w:color w:val="EE0000"/>
                  <w:lang w:val="de-DE"/>
                </w:rPr>
                <w:id w:val="231364373"/>
                <w14:checkbox>
                  <w14:checked w14:val="0"/>
                  <w14:checkedState w14:font="MS Gothic" w14:val="2612"/>
                  <w14:uncheckedState w14:font="MS Gothic" w14:val="2610"/>
                </w14:checkbox>
              </w:sdtPr>
              <w:sdtEndPr/>
              <w:sdtContent>
                <w:r w:rsidR="006540A0">
                  <w:rPr>
                    <w:rFonts w:hint="eastAsia" w:ascii="MS Gothic" w:hAnsi="MS Gothic" w:eastAsia="MS Gothic"/>
                    <w:color w:val="EE0000"/>
                    <w:lang w:val="de-DE"/>
                  </w:rPr>
                  <w:t>☐</w:t>
                </w:r>
              </w:sdtContent>
            </w:sdt>
            <w:r w:rsidRPr="00141B8C" w:rsidR="006540A0">
              <w:rPr>
                <w:rFonts w:ascii="Verdana" w:hAnsi="Verdana"/>
                <w:color w:val="EE0000"/>
                <w:lang w:val="de-DE"/>
              </w:rPr>
              <w:t>NO</w:t>
            </w:r>
          </w:p>
        </w:tc>
        <w:tc>
          <w:tcPr>
            <w:tcW w:w="7461" w:type="dxa"/>
          </w:tcPr>
          <w:p w:rsidRPr="00C82F9A" w:rsidR="006540A0" w:rsidP="00BA06C2" w:rsidRDefault="006540A0" w14:paraId="57C209FA" w14:textId="77777777">
            <w:pPr>
              <w:jc w:val="both"/>
              <w:rPr>
                <w:rFonts w:ascii="Verdana" w:hAnsi="Verdana"/>
              </w:rPr>
            </w:pPr>
            <w:r w:rsidRPr="00C82F9A">
              <w:rPr>
                <w:rFonts w:ascii="Verdana" w:hAnsi="Verdana"/>
              </w:rPr>
              <w:t xml:space="preserve">Project does not comply with the criteria </w:t>
            </w:r>
            <w:r w:rsidRPr="00C82F9A">
              <w:rPr>
                <w:rFonts w:ascii="Verdana" w:hAnsi="Verdana"/>
                <w:i/>
                <w:iCs/>
                <w:color w:val="EE0000"/>
              </w:rPr>
              <w:t xml:space="preserve">(Please give explanation about the alternative measures) </w:t>
            </w:r>
          </w:p>
        </w:tc>
      </w:tr>
    </w:tbl>
    <w:p w:rsidR="004226C9" w:rsidP="00BA06C2" w:rsidRDefault="004226C9" w14:paraId="4C747DA4" w14:textId="77777777">
      <w:pPr>
        <w:pStyle w:val="NormalWeb"/>
        <w:shd w:val="clear" w:color="auto" w:fill="FFFFFF"/>
        <w:spacing w:before="0" w:beforeAutospacing="0" w:after="0" w:afterAutospacing="0"/>
        <w:jc w:val="both"/>
        <w:rPr>
          <w:rFonts w:ascii="Verdana" w:hAnsi="Verdana" w:cs="Poppins"/>
          <w:color w:val="1A1A1A"/>
          <w:sz w:val="22"/>
          <w:szCs w:val="22"/>
          <w:lang w:val="en-US"/>
        </w:rPr>
      </w:pPr>
    </w:p>
    <w:p w:rsidRPr="00276794" w:rsidR="00276794" w:rsidP="00BA06C2" w:rsidRDefault="00276794" w14:paraId="3CC816D1" w14:textId="77777777">
      <w:pPr>
        <w:pStyle w:val="NormalWeb"/>
        <w:shd w:val="clear" w:color="auto" w:fill="FFFFFF"/>
        <w:spacing w:before="0" w:beforeAutospacing="0" w:after="0" w:afterAutospacing="0"/>
        <w:ind w:left="1572"/>
        <w:jc w:val="both"/>
        <w:rPr>
          <w:rFonts w:ascii="Verdana" w:hAnsi="Verdana" w:cs="Poppins"/>
          <w:color w:val="1A1A1A"/>
          <w:sz w:val="22"/>
          <w:szCs w:val="22"/>
          <w:lang w:val="en-US"/>
        </w:rPr>
      </w:pPr>
    </w:p>
    <w:p w:rsidR="00276794" w:rsidP="00BA06C2" w:rsidRDefault="00276794" w14:paraId="6D6ADC5C" w14:textId="2E0AED13">
      <w:pPr>
        <w:pStyle w:val="ListParagraph"/>
        <w:numPr>
          <w:ilvl w:val="1"/>
          <w:numId w:val="1"/>
        </w:numPr>
        <w:ind w:left="851"/>
        <w:jc w:val="both"/>
        <w:rPr>
          <w:rFonts w:ascii="Verdana" w:hAnsi="Verdana"/>
        </w:rPr>
      </w:pPr>
      <w:r>
        <w:rPr>
          <w:rFonts w:ascii="Verdana" w:hAnsi="Verdana"/>
        </w:rPr>
        <w:t xml:space="preserve">Fair Compensation/ Wages </w:t>
      </w:r>
    </w:p>
    <w:p w:rsidRPr="00C82F9A" w:rsidR="00276794" w:rsidP="00BA06C2" w:rsidRDefault="00276794" w14:paraId="1FE09A4B" w14:textId="77777777">
      <w:pPr>
        <w:pStyle w:val="ListParagraph"/>
        <w:numPr>
          <w:ilvl w:val="2"/>
          <w:numId w:val="1"/>
        </w:numPr>
        <w:jc w:val="both"/>
        <w:rPr>
          <w:rFonts w:ascii="Verdana" w:hAnsi="Verdana"/>
        </w:rPr>
      </w:pPr>
      <w:r w:rsidRPr="00C82F9A">
        <w:rPr>
          <w:rFonts w:ascii="Verdana" w:hAnsi="Verdana" w:cs="Poppins"/>
          <w:color w:val="1A1A1A"/>
          <w14:ligatures w14:val="none"/>
        </w:rPr>
        <w:t>Wages and benefits paid for a standard working week meet, at a minimum, national legal standards or industry benchmark standards, whichever is higher. In any event wages should always be enough to meet basic needs and to provide some discretionary income.</w:t>
      </w:r>
    </w:p>
    <w:p w:rsidRPr="00C82F9A" w:rsidR="00276794" w:rsidP="00BA06C2" w:rsidRDefault="00276794" w14:paraId="43C212ED" w14:textId="77777777">
      <w:pPr>
        <w:pStyle w:val="ListParagraph"/>
        <w:numPr>
          <w:ilvl w:val="2"/>
          <w:numId w:val="1"/>
        </w:numPr>
        <w:jc w:val="both"/>
        <w:rPr>
          <w:rFonts w:ascii="Verdana" w:hAnsi="Verdana"/>
        </w:rPr>
      </w:pPr>
      <w:r w:rsidRPr="00C82F9A">
        <w:rPr>
          <w:rFonts w:ascii="Verdana" w:hAnsi="Verdana" w:eastAsia="Times New Roman" w:cs="Poppins"/>
          <w:color w:val="1A1A1A"/>
          <w:kern w:val="0"/>
          <w:lang w:eastAsia="de-DE"/>
          <w14:ligatures w14:val="none"/>
        </w:rPr>
        <w:t>All workers shall be provided with written and understandable Information about their employment conditions in respect to wages before they enter employment and about the particulars of their wages for the pay period concerned each time that they are paid.</w:t>
      </w:r>
    </w:p>
    <w:p w:rsidRPr="004226C9" w:rsidR="00276794" w:rsidP="00BA06C2" w:rsidRDefault="00276794" w14:paraId="0D9043AA" w14:textId="76C6CD62">
      <w:pPr>
        <w:pStyle w:val="ListParagraph"/>
        <w:numPr>
          <w:ilvl w:val="2"/>
          <w:numId w:val="1"/>
        </w:numPr>
        <w:jc w:val="both"/>
        <w:rPr>
          <w:rFonts w:ascii="Verdana" w:hAnsi="Verdana"/>
          <w:lang w:val="de-DE"/>
        </w:rPr>
      </w:pPr>
      <w:r w:rsidRPr="00C82F9A">
        <w:rPr>
          <w:rFonts w:ascii="Verdana" w:hAnsi="Verdana" w:eastAsia="Times New Roman" w:cs="Poppins"/>
          <w:color w:val="1A1A1A"/>
          <w:kern w:val="0"/>
          <w:lang w:eastAsia="de-DE"/>
          <w14:ligatures w14:val="none"/>
        </w:rPr>
        <w:t xml:space="preserve">Deductions from wages as a disciplinary measure shall not be permitted nor shall any deductions from wages not provided for by national law be permitted without the expressed permission of the worker concerned. </w:t>
      </w:r>
      <w:r w:rsidRPr="3DFB4AA7">
        <w:rPr>
          <w:rFonts w:ascii="Verdana" w:hAnsi="Verdana" w:eastAsia="Times New Roman" w:cs="Poppins"/>
          <w:color w:val="1A1A1A"/>
          <w:kern w:val="0"/>
          <w:lang w:val="de-DE" w:eastAsia="de-DE"/>
          <w14:ligatures w14:val="none"/>
        </w:rPr>
        <w:t>All disciplinary measures should be recorded.</w:t>
      </w:r>
    </w:p>
    <w:tbl>
      <w:tblPr>
        <w:tblStyle w:val="TableGrid"/>
        <w:tblW w:w="0" w:type="auto"/>
        <w:tblInd w:w="137" w:type="dxa"/>
        <w:tblLook w:val="04A0" w:firstRow="1" w:lastRow="0" w:firstColumn="1" w:lastColumn="0" w:noHBand="0" w:noVBand="1"/>
      </w:tblPr>
      <w:tblGrid>
        <w:gridCol w:w="1418"/>
        <w:gridCol w:w="7461"/>
      </w:tblGrid>
      <w:tr w:rsidR="006540A0" w:rsidTr="00382107" w14:paraId="6790A0FA" w14:textId="77777777">
        <w:tc>
          <w:tcPr>
            <w:tcW w:w="1418" w:type="dxa"/>
          </w:tcPr>
          <w:p w:rsidRPr="00141B8C" w:rsidR="006540A0" w:rsidP="00382107" w:rsidRDefault="00A07EA0" w14:paraId="5065FBC3" w14:textId="77777777">
            <w:pPr>
              <w:rPr>
                <w:rFonts w:ascii="Verdana" w:hAnsi="Verdana"/>
                <w:color w:val="EE0000"/>
                <w:lang w:val="de-DE"/>
              </w:rPr>
            </w:pPr>
            <w:sdt>
              <w:sdtPr>
                <w:rPr>
                  <w:rFonts w:ascii="Verdana" w:hAnsi="Verdana"/>
                  <w:color w:val="EE0000"/>
                  <w:lang w:val="de-DE"/>
                </w:rPr>
                <w:id w:val="111490082"/>
                <w14:checkbox>
                  <w14:checked w14:val="0"/>
                  <w14:checkedState w14:font="MS Gothic" w14:val="2612"/>
                  <w14:uncheckedState w14:font="MS Gothic" w14:val="2610"/>
                </w14:checkbox>
              </w:sdtPr>
              <w:sdtEndPr/>
              <w:sdtContent>
                <w:r w:rsidRPr="63E74D5F" w:rsidR="006540A0">
                  <w:rPr>
                    <w:rFonts w:ascii="MS Gothic" w:hAnsi="MS Gothic" w:eastAsia="MS Gothic" w:cs="MS Gothic"/>
                    <w:color w:val="EE0000"/>
                    <w:lang w:val="de-DE"/>
                  </w:rPr>
                  <w:t>☐</w:t>
                </w:r>
              </w:sdtContent>
            </w:sdt>
            <w:r w:rsidRPr="63E74D5F" w:rsidR="006540A0">
              <w:rPr>
                <w:rFonts w:ascii="Verdana" w:hAnsi="Verdana"/>
                <w:color w:val="EE0000"/>
                <w:lang w:val="de-DE"/>
              </w:rPr>
              <w:t>YES</w:t>
            </w:r>
          </w:p>
        </w:tc>
        <w:tc>
          <w:tcPr>
            <w:tcW w:w="7461" w:type="dxa"/>
          </w:tcPr>
          <w:p w:rsidRPr="00C82F9A" w:rsidR="006540A0" w:rsidP="00382107" w:rsidRDefault="006540A0" w14:paraId="73784233" w14:textId="77777777">
            <w:pPr>
              <w:rPr>
                <w:rFonts w:ascii="Verdana" w:hAnsi="Verdana"/>
              </w:rPr>
            </w:pPr>
            <w:r w:rsidRPr="00C82F9A">
              <w:rPr>
                <w:rFonts w:ascii="Verdana" w:hAnsi="Verdana"/>
              </w:rPr>
              <w:t>Project co</w:t>
            </w:r>
            <w:r>
              <w:rPr>
                <w:rFonts w:ascii="Verdana" w:hAnsi="Verdana"/>
              </w:rPr>
              <w:t>mply</w:t>
            </w:r>
            <w:r w:rsidRPr="00C82F9A">
              <w:rPr>
                <w:rFonts w:ascii="Verdana" w:hAnsi="Verdana"/>
              </w:rPr>
              <w:t xml:space="preserve"> with the criteria</w:t>
            </w:r>
          </w:p>
        </w:tc>
      </w:tr>
      <w:tr w:rsidR="006540A0" w:rsidTr="00382107" w14:paraId="415B3D3A" w14:textId="77777777">
        <w:tc>
          <w:tcPr>
            <w:tcW w:w="1418" w:type="dxa"/>
          </w:tcPr>
          <w:p w:rsidRPr="00141B8C" w:rsidR="006540A0" w:rsidP="00382107" w:rsidRDefault="00A07EA0" w14:paraId="327C79CD" w14:textId="77777777">
            <w:pPr>
              <w:rPr>
                <w:rFonts w:ascii="Verdana" w:hAnsi="Verdana"/>
                <w:color w:val="EE0000"/>
                <w:lang w:val="de-DE"/>
              </w:rPr>
            </w:pPr>
            <w:sdt>
              <w:sdtPr>
                <w:rPr>
                  <w:rFonts w:ascii="Verdana" w:hAnsi="Verdana"/>
                  <w:color w:val="EE0000"/>
                  <w:lang w:val="de-DE"/>
                </w:rPr>
                <w:id w:val="1342736390"/>
                <w14:checkbox>
                  <w14:checked w14:val="0"/>
                  <w14:checkedState w14:font="MS Gothic" w14:val="2612"/>
                  <w14:uncheckedState w14:font="MS Gothic" w14:val="2610"/>
                </w14:checkbox>
              </w:sdtPr>
              <w:sdtEndPr/>
              <w:sdtContent>
                <w:r w:rsidR="006540A0">
                  <w:rPr>
                    <w:rFonts w:hint="eastAsia" w:ascii="MS Gothic" w:hAnsi="MS Gothic" w:eastAsia="MS Gothic"/>
                    <w:color w:val="EE0000"/>
                    <w:lang w:val="de-DE"/>
                  </w:rPr>
                  <w:t>☐</w:t>
                </w:r>
              </w:sdtContent>
            </w:sdt>
            <w:r w:rsidRPr="00141B8C" w:rsidR="006540A0">
              <w:rPr>
                <w:rFonts w:ascii="Verdana" w:hAnsi="Verdana"/>
                <w:color w:val="EE0000"/>
                <w:lang w:val="de-DE"/>
              </w:rPr>
              <w:t>NO</w:t>
            </w:r>
          </w:p>
        </w:tc>
        <w:tc>
          <w:tcPr>
            <w:tcW w:w="7461" w:type="dxa"/>
          </w:tcPr>
          <w:p w:rsidRPr="00C82F9A" w:rsidR="006540A0" w:rsidP="00382107" w:rsidRDefault="006540A0" w14:paraId="6C598549" w14:textId="77777777">
            <w:pPr>
              <w:rPr>
                <w:rFonts w:ascii="Verdana" w:hAnsi="Verdana"/>
              </w:rPr>
            </w:pPr>
            <w:r w:rsidRPr="00C82F9A">
              <w:rPr>
                <w:rFonts w:ascii="Verdana" w:hAnsi="Verdana"/>
              </w:rPr>
              <w:t xml:space="preserve">Project does not comply with the criteria </w:t>
            </w:r>
            <w:r w:rsidRPr="00C82F9A">
              <w:rPr>
                <w:rFonts w:ascii="Verdana" w:hAnsi="Verdana"/>
                <w:i/>
                <w:iCs/>
                <w:color w:val="EE0000"/>
              </w:rPr>
              <w:t xml:space="preserve">(Please give explanation about the alternative measures) </w:t>
            </w:r>
          </w:p>
        </w:tc>
      </w:tr>
    </w:tbl>
    <w:p w:rsidR="00276794" w:rsidP="00276794" w:rsidRDefault="00276794" w14:paraId="00BFDA91" w14:textId="77777777">
      <w:pPr>
        <w:pStyle w:val="ListParagraph"/>
        <w:ind w:left="851"/>
        <w:rPr>
          <w:rFonts w:ascii="Verdana" w:hAnsi="Verdana"/>
        </w:rPr>
      </w:pPr>
    </w:p>
    <w:p w:rsidR="00276794" w:rsidP="00276794" w:rsidRDefault="00276794" w14:paraId="190E5E98" w14:textId="77777777">
      <w:pPr>
        <w:pStyle w:val="ListParagraph"/>
        <w:numPr>
          <w:ilvl w:val="1"/>
          <w:numId w:val="1"/>
        </w:numPr>
        <w:ind w:left="851"/>
        <w:rPr>
          <w:rFonts w:ascii="Verdana" w:hAnsi="Verdana"/>
        </w:rPr>
      </w:pPr>
      <w:r>
        <w:rPr>
          <w:rFonts w:ascii="Verdana" w:hAnsi="Verdana"/>
        </w:rPr>
        <w:t xml:space="preserve">Regular Employment </w:t>
      </w:r>
    </w:p>
    <w:p w:rsidRPr="00BA06C2" w:rsidR="00276794" w:rsidP="00BA06C2" w:rsidRDefault="00276794" w14:paraId="05C77C39" w14:textId="12B68E18">
      <w:pPr>
        <w:pStyle w:val="ListParagraph"/>
        <w:numPr>
          <w:ilvl w:val="2"/>
          <w:numId w:val="1"/>
        </w:numPr>
        <w:jc w:val="both"/>
        <w:rPr>
          <w:rFonts w:ascii="Verdana" w:hAnsi="Verdana"/>
        </w:rPr>
      </w:pPr>
      <w:r w:rsidRPr="00BA06C2">
        <w:rPr>
          <w:rFonts w:ascii="Verdana" w:hAnsi="Verdana" w:eastAsia="Times New Roman" w:cs="Poppins"/>
          <w:color w:val="1A1A1A"/>
          <w:kern w:val="0"/>
          <w:lang w:eastAsia="de-DE"/>
          <w14:ligatures w14:val="none"/>
        </w:rPr>
        <w:t>To every extent possible work performed must be based on recognized employment relationship established through national law and practice.</w:t>
      </w:r>
    </w:p>
    <w:p w:rsidRPr="00BA06C2" w:rsidR="00A74CEE" w:rsidP="00BA06C2" w:rsidRDefault="00276794" w14:paraId="0022C811" w14:textId="05CCC338">
      <w:pPr>
        <w:pStyle w:val="ListParagraph"/>
        <w:numPr>
          <w:ilvl w:val="2"/>
          <w:numId w:val="1"/>
        </w:numPr>
        <w:jc w:val="both"/>
        <w:rPr>
          <w:rFonts w:ascii="Verdana" w:hAnsi="Verdana" w:eastAsia="Times New Roman" w:cs="Poppins"/>
          <w:color w:val="1A1A1A"/>
          <w:kern w:val="0"/>
          <w:lang w:eastAsia="de-DE"/>
          <w14:ligatures w14:val="none"/>
        </w:rPr>
      </w:pPr>
      <w:r w:rsidRPr="00BA06C2">
        <w:rPr>
          <w:rFonts w:ascii="Verdana" w:hAnsi="Verdana" w:eastAsia="Times New Roman" w:cs="Poppins"/>
          <w:color w:val="1A1A1A"/>
          <w:kern w:val="0"/>
          <w:lang w:eastAsia="de-DE"/>
          <w14:ligatures w14:val="none"/>
        </w:rPr>
        <w:t>Obligations to employees under labor or social security laws and regulations arising from the regular employment relationship shall not be avoided through the use of labor-only contracting, sub- contracting, or home-working arrangements, or through apprenticeship schemes where there is no real intent to impart skills or provide regular employment, nor shall any such obligations be avoided through the excessive use of fixed-term contracts of employment.</w:t>
      </w:r>
    </w:p>
    <w:tbl>
      <w:tblPr>
        <w:tblStyle w:val="TableGrid"/>
        <w:tblW w:w="0" w:type="auto"/>
        <w:tblInd w:w="137" w:type="dxa"/>
        <w:tblLook w:val="04A0" w:firstRow="1" w:lastRow="0" w:firstColumn="1" w:lastColumn="0" w:noHBand="0" w:noVBand="1"/>
      </w:tblPr>
      <w:tblGrid>
        <w:gridCol w:w="1418"/>
        <w:gridCol w:w="7461"/>
      </w:tblGrid>
      <w:tr w:rsidR="006540A0" w:rsidTr="00382107" w14:paraId="2DAC94FB" w14:textId="77777777">
        <w:tc>
          <w:tcPr>
            <w:tcW w:w="1418" w:type="dxa"/>
          </w:tcPr>
          <w:p w:rsidRPr="00141B8C" w:rsidR="006540A0" w:rsidP="00382107" w:rsidRDefault="00A07EA0" w14:paraId="69FD67FD" w14:textId="77777777">
            <w:pPr>
              <w:rPr>
                <w:rFonts w:ascii="Verdana" w:hAnsi="Verdana"/>
                <w:color w:val="EE0000"/>
                <w:lang w:val="de-DE"/>
              </w:rPr>
            </w:pPr>
            <w:sdt>
              <w:sdtPr>
                <w:rPr>
                  <w:rFonts w:ascii="Verdana" w:hAnsi="Verdana"/>
                  <w:color w:val="EE0000"/>
                  <w:lang w:val="de-DE"/>
                </w:rPr>
                <w:id w:val="-615900927"/>
                <w14:checkbox>
                  <w14:checked w14:val="0"/>
                  <w14:checkedState w14:font="MS Gothic" w14:val="2612"/>
                  <w14:uncheckedState w14:font="MS Gothic" w14:val="2610"/>
                </w14:checkbox>
              </w:sdtPr>
              <w:sdtEndPr/>
              <w:sdtContent>
                <w:r w:rsidRPr="63E74D5F" w:rsidR="006540A0">
                  <w:rPr>
                    <w:rFonts w:ascii="MS Gothic" w:hAnsi="MS Gothic" w:eastAsia="MS Gothic" w:cs="MS Gothic"/>
                    <w:color w:val="EE0000"/>
                    <w:lang w:val="de-DE"/>
                  </w:rPr>
                  <w:t>☐</w:t>
                </w:r>
              </w:sdtContent>
            </w:sdt>
            <w:r w:rsidRPr="63E74D5F" w:rsidR="006540A0">
              <w:rPr>
                <w:rFonts w:ascii="Verdana" w:hAnsi="Verdana"/>
                <w:color w:val="EE0000"/>
                <w:lang w:val="de-DE"/>
              </w:rPr>
              <w:t>YES</w:t>
            </w:r>
          </w:p>
        </w:tc>
        <w:tc>
          <w:tcPr>
            <w:tcW w:w="7461" w:type="dxa"/>
          </w:tcPr>
          <w:p w:rsidRPr="00C82F9A" w:rsidR="006540A0" w:rsidP="00382107" w:rsidRDefault="006540A0" w14:paraId="398B3CE9" w14:textId="77777777">
            <w:pPr>
              <w:rPr>
                <w:rFonts w:ascii="Verdana" w:hAnsi="Verdana"/>
              </w:rPr>
            </w:pPr>
            <w:r w:rsidRPr="00C82F9A">
              <w:rPr>
                <w:rFonts w:ascii="Verdana" w:hAnsi="Verdana"/>
              </w:rPr>
              <w:t>Project co</w:t>
            </w:r>
            <w:r>
              <w:rPr>
                <w:rFonts w:ascii="Verdana" w:hAnsi="Verdana"/>
              </w:rPr>
              <w:t>mply</w:t>
            </w:r>
            <w:r w:rsidRPr="00C82F9A">
              <w:rPr>
                <w:rFonts w:ascii="Verdana" w:hAnsi="Verdana"/>
              </w:rPr>
              <w:t xml:space="preserve"> with the criteria</w:t>
            </w:r>
          </w:p>
        </w:tc>
      </w:tr>
      <w:tr w:rsidR="006540A0" w:rsidTr="00382107" w14:paraId="3783BA30" w14:textId="77777777">
        <w:tc>
          <w:tcPr>
            <w:tcW w:w="1418" w:type="dxa"/>
          </w:tcPr>
          <w:p w:rsidRPr="00141B8C" w:rsidR="006540A0" w:rsidP="00382107" w:rsidRDefault="00A07EA0" w14:paraId="50DC2EF5" w14:textId="77777777">
            <w:pPr>
              <w:rPr>
                <w:rFonts w:ascii="Verdana" w:hAnsi="Verdana"/>
                <w:color w:val="EE0000"/>
                <w:lang w:val="de-DE"/>
              </w:rPr>
            </w:pPr>
            <w:sdt>
              <w:sdtPr>
                <w:rPr>
                  <w:rFonts w:ascii="Verdana" w:hAnsi="Verdana"/>
                  <w:color w:val="EE0000"/>
                  <w:lang w:val="de-DE"/>
                </w:rPr>
                <w:id w:val="-2045981107"/>
                <w14:checkbox>
                  <w14:checked w14:val="0"/>
                  <w14:checkedState w14:font="MS Gothic" w14:val="2612"/>
                  <w14:uncheckedState w14:font="MS Gothic" w14:val="2610"/>
                </w14:checkbox>
              </w:sdtPr>
              <w:sdtEndPr/>
              <w:sdtContent>
                <w:r w:rsidR="006540A0">
                  <w:rPr>
                    <w:rFonts w:hint="eastAsia" w:ascii="MS Gothic" w:hAnsi="MS Gothic" w:eastAsia="MS Gothic"/>
                    <w:color w:val="EE0000"/>
                    <w:lang w:val="de-DE"/>
                  </w:rPr>
                  <w:t>☐</w:t>
                </w:r>
              </w:sdtContent>
            </w:sdt>
            <w:r w:rsidRPr="00141B8C" w:rsidR="006540A0">
              <w:rPr>
                <w:rFonts w:ascii="Verdana" w:hAnsi="Verdana"/>
                <w:color w:val="EE0000"/>
                <w:lang w:val="de-DE"/>
              </w:rPr>
              <w:t>NO</w:t>
            </w:r>
          </w:p>
        </w:tc>
        <w:tc>
          <w:tcPr>
            <w:tcW w:w="7461" w:type="dxa"/>
          </w:tcPr>
          <w:p w:rsidRPr="00C82F9A" w:rsidR="006540A0" w:rsidP="00382107" w:rsidRDefault="006540A0" w14:paraId="2A025BAD" w14:textId="77777777">
            <w:pPr>
              <w:rPr>
                <w:rFonts w:ascii="Verdana" w:hAnsi="Verdana"/>
              </w:rPr>
            </w:pPr>
            <w:r w:rsidRPr="00C82F9A">
              <w:rPr>
                <w:rFonts w:ascii="Verdana" w:hAnsi="Verdana"/>
              </w:rPr>
              <w:t xml:space="preserve">Project does not comply with the criteria </w:t>
            </w:r>
            <w:r w:rsidRPr="00C82F9A">
              <w:rPr>
                <w:rFonts w:ascii="Verdana" w:hAnsi="Verdana"/>
                <w:i/>
                <w:iCs/>
                <w:color w:val="EE0000"/>
              </w:rPr>
              <w:t xml:space="preserve">(Please give explanation about the alternative measures) </w:t>
            </w:r>
          </w:p>
        </w:tc>
      </w:tr>
    </w:tbl>
    <w:p w:rsidRPr="00C82F9A" w:rsidR="004226C9" w:rsidP="004226C9" w:rsidRDefault="004226C9" w14:paraId="269DBBE5" w14:textId="77777777">
      <w:pPr>
        <w:rPr>
          <w:rFonts w:ascii="Verdana" w:hAnsi="Verdana" w:eastAsia="Times New Roman" w:cs="Poppins"/>
          <w:color w:val="1A1A1A"/>
          <w:kern w:val="0"/>
          <w:lang w:eastAsia="de-DE"/>
          <w14:ligatures w14:val="none"/>
        </w:rPr>
      </w:pPr>
    </w:p>
    <w:p w:rsidR="00A74CEE" w:rsidRDefault="00A74CEE" w14:paraId="1B69F6FD" w14:textId="77777777">
      <w:pPr>
        <w:rPr>
          <w:rFonts w:ascii="Verdana" w:hAnsi="Verdana" w:eastAsia="Times New Roman" w:cs="Poppins"/>
          <w:color w:val="1A1A1A"/>
          <w:kern w:val="0"/>
          <w:lang w:eastAsia="de-DE"/>
          <w14:ligatures w14:val="none"/>
        </w:rPr>
      </w:pPr>
      <w:r>
        <w:rPr>
          <w:rFonts w:ascii="Verdana" w:hAnsi="Verdana" w:eastAsia="Times New Roman" w:cs="Poppins"/>
          <w:color w:val="1A1A1A"/>
          <w:kern w:val="0"/>
          <w:lang w:eastAsia="de-DE"/>
          <w14:ligatures w14:val="none"/>
        </w:rPr>
        <w:br w:type="page"/>
      </w:r>
    </w:p>
    <w:p w:rsidRPr="00BA06C2" w:rsidR="00854414" w:rsidP="003555E6" w:rsidRDefault="00854414" w14:paraId="09A71C92" w14:textId="77777777">
      <w:pPr>
        <w:pStyle w:val="ListParagraph"/>
        <w:numPr>
          <w:ilvl w:val="0"/>
          <w:numId w:val="1"/>
        </w:numPr>
        <w:ind w:left="426"/>
        <w:rPr>
          <w:rFonts w:ascii="Verdana" w:hAnsi="Verdana"/>
          <w:b/>
          <w:bCs/>
          <w:sz w:val="24"/>
        </w:rPr>
      </w:pPr>
      <w:r w:rsidRPr="00BA06C2">
        <w:rPr>
          <w:rFonts w:ascii="Verdana" w:hAnsi="Verdana"/>
          <w:b/>
          <w:bCs/>
          <w:sz w:val="24"/>
        </w:rPr>
        <w:t xml:space="preserve">Working Conditions </w:t>
      </w:r>
    </w:p>
    <w:p w:rsidR="00276794" w:rsidP="00854414" w:rsidRDefault="00276794" w14:paraId="4AB17A2B" w14:textId="00E26D2C">
      <w:pPr>
        <w:pStyle w:val="ListParagraph"/>
        <w:numPr>
          <w:ilvl w:val="1"/>
          <w:numId w:val="1"/>
        </w:numPr>
        <w:ind w:left="851"/>
        <w:rPr>
          <w:rFonts w:ascii="Verdana" w:hAnsi="Verdana"/>
        </w:rPr>
      </w:pPr>
      <w:r>
        <w:rPr>
          <w:rFonts w:ascii="Verdana" w:hAnsi="Verdana"/>
        </w:rPr>
        <w:t>Working Hours</w:t>
      </w:r>
    </w:p>
    <w:p w:rsidRPr="00276794" w:rsidR="00276794" w:rsidP="00BA06C2" w:rsidRDefault="00276794" w14:paraId="19EA69CE" w14:textId="005699A3">
      <w:pPr>
        <w:pStyle w:val="ListParagraph"/>
        <w:numPr>
          <w:ilvl w:val="2"/>
          <w:numId w:val="1"/>
        </w:numPr>
        <w:jc w:val="both"/>
        <w:rPr>
          <w:rFonts w:ascii="Verdana" w:hAnsi="Verdana"/>
          <w:lang w:val="de-DE"/>
        </w:rPr>
      </w:pPr>
      <w:r w:rsidRPr="00C82F9A">
        <w:rPr>
          <w:rFonts w:ascii="Verdana" w:hAnsi="Verdana"/>
        </w:rPr>
        <w:t>Working hours must comply with national laws, collective agreements, and the provisions of </w:t>
      </w:r>
      <w:r w:rsidRPr="00276794">
        <w:rPr>
          <w:rFonts w:ascii="Verdana" w:hAnsi="Verdana"/>
        </w:rPr>
        <w:fldChar w:fldCharType="begin"/>
      </w:r>
      <w:r w:rsidRPr="00276794">
        <w:rPr>
          <w:rFonts w:ascii="Verdana" w:hAnsi="Verdana"/>
        </w:rPr>
        <w:instrText xml:space="preserve"> REF _Ref199487348 \r \h </w:instrText>
      </w:r>
      <w:r>
        <w:rPr>
          <w:rFonts w:ascii="Verdana" w:hAnsi="Verdana"/>
        </w:rPr>
        <w:instrText xml:space="preserve"> \* MERGEFORMAT </w:instrText>
      </w:r>
      <w:r w:rsidRPr="00276794">
        <w:rPr>
          <w:rFonts w:ascii="Verdana" w:hAnsi="Verdana"/>
        </w:rPr>
      </w:r>
      <w:r w:rsidRPr="00276794">
        <w:rPr>
          <w:rFonts w:ascii="Verdana" w:hAnsi="Verdana"/>
        </w:rPr>
        <w:fldChar w:fldCharType="separate"/>
      </w:r>
      <w:r w:rsidRPr="00C82F9A">
        <w:rPr>
          <w:rFonts w:ascii="Verdana" w:hAnsi="Verdana"/>
        </w:rPr>
        <w:t>2.1.2</w:t>
      </w:r>
      <w:r w:rsidRPr="00276794">
        <w:rPr>
          <w:rFonts w:ascii="Verdana" w:hAnsi="Verdana"/>
        </w:rPr>
        <w:fldChar w:fldCharType="end"/>
      </w:r>
      <w:r w:rsidRPr="00C82F9A">
        <w:rPr>
          <w:rFonts w:ascii="Verdana" w:hAnsi="Verdana"/>
        </w:rPr>
        <w:t xml:space="preserve"> to </w:t>
      </w:r>
      <w:r w:rsidRPr="00276794">
        <w:rPr>
          <w:rFonts w:ascii="Verdana" w:hAnsi="Verdana"/>
        </w:rPr>
        <w:fldChar w:fldCharType="begin"/>
      </w:r>
      <w:r w:rsidRPr="00276794">
        <w:rPr>
          <w:rFonts w:ascii="Verdana" w:hAnsi="Verdana"/>
        </w:rPr>
        <w:instrText xml:space="preserve"> REF _Ref199487381 \r \h </w:instrText>
      </w:r>
      <w:r>
        <w:rPr>
          <w:rFonts w:ascii="Verdana" w:hAnsi="Verdana"/>
        </w:rPr>
        <w:instrText xml:space="preserve"> \* MERGEFORMAT </w:instrText>
      </w:r>
      <w:r w:rsidRPr="00276794">
        <w:rPr>
          <w:rFonts w:ascii="Verdana" w:hAnsi="Verdana"/>
        </w:rPr>
      </w:r>
      <w:r w:rsidRPr="00276794">
        <w:rPr>
          <w:rFonts w:ascii="Verdana" w:hAnsi="Verdana"/>
        </w:rPr>
        <w:fldChar w:fldCharType="separate"/>
      </w:r>
      <w:r w:rsidRPr="00C82F9A">
        <w:rPr>
          <w:rFonts w:ascii="Verdana" w:hAnsi="Verdana"/>
        </w:rPr>
        <w:t>2.1.6</w:t>
      </w:r>
      <w:r w:rsidRPr="00276794">
        <w:rPr>
          <w:rFonts w:ascii="Verdana" w:hAnsi="Verdana"/>
        </w:rPr>
        <w:fldChar w:fldCharType="end"/>
      </w:r>
      <w:r w:rsidRPr="00C82F9A">
        <w:rPr>
          <w:rFonts w:ascii="Verdana" w:hAnsi="Verdana"/>
        </w:rPr>
        <w:t xml:space="preserve"> below, whichever affords the greater protection for workers. </w:t>
      </w:r>
      <w:r w:rsidRPr="00276794">
        <w:rPr>
          <w:rFonts w:ascii="Verdana" w:hAnsi="Verdana"/>
        </w:rPr>
        <w:fldChar w:fldCharType="begin"/>
      </w:r>
      <w:r w:rsidRPr="00276794">
        <w:rPr>
          <w:rFonts w:ascii="Verdana" w:hAnsi="Verdana"/>
        </w:rPr>
        <w:instrText xml:space="preserve"> REF _Ref199487348 \r \h </w:instrText>
      </w:r>
      <w:r>
        <w:rPr>
          <w:rFonts w:ascii="Verdana" w:hAnsi="Verdana"/>
        </w:rPr>
        <w:instrText xml:space="preserve"> \* MERGEFORMAT </w:instrText>
      </w:r>
      <w:r w:rsidRPr="00276794">
        <w:rPr>
          <w:rFonts w:ascii="Verdana" w:hAnsi="Verdana"/>
        </w:rPr>
      </w:r>
      <w:r w:rsidRPr="00276794">
        <w:rPr>
          <w:rFonts w:ascii="Verdana" w:hAnsi="Verdana"/>
        </w:rPr>
        <w:fldChar w:fldCharType="separate"/>
      </w:r>
      <w:r w:rsidRPr="3DFB4AA7">
        <w:rPr>
          <w:rFonts w:ascii="Verdana" w:hAnsi="Verdana"/>
          <w:lang w:val="de-DE"/>
        </w:rPr>
        <w:t>2.1.2</w:t>
      </w:r>
      <w:r w:rsidRPr="00276794">
        <w:rPr>
          <w:rFonts w:ascii="Verdana" w:hAnsi="Verdana"/>
        </w:rPr>
        <w:fldChar w:fldCharType="end"/>
      </w:r>
      <w:r w:rsidRPr="3DFB4AA7">
        <w:rPr>
          <w:rFonts w:ascii="Verdana" w:hAnsi="Verdana"/>
          <w:lang w:val="de-DE"/>
        </w:rPr>
        <w:t xml:space="preserve"> </w:t>
      </w:r>
      <w:proofErr w:type="spellStart"/>
      <w:r w:rsidRPr="3DFB4AA7">
        <w:rPr>
          <w:rFonts w:ascii="Verdana" w:hAnsi="Verdana"/>
          <w:lang w:val="de-DE"/>
        </w:rPr>
        <w:t>to</w:t>
      </w:r>
      <w:proofErr w:type="spellEnd"/>
      <w:r w:rsidRPr="3DFB4AA7">
        <w:rPr>
          <w:rFonts w:ascii="Verdana" w:hAnsi="Verdana"/>
          <w:lang w:val="de-DE"/>
        </w:rPr>
        <w:t xml:space="preserve"> </w:t>
      </w:r>
      <w:r w:rsidRPr="00276794">
        <w:rPr>
          <w:rFonts w:ascii="Verdana" w:hAnsi="Verdana"/>
        </w:rPr>
        <w:fldChar w:fldCharType="begin"/>
      </w:r>
      <w:r w:rsidRPr="00276794">
        <w:rPr>
          <w:rFonts w:ascii="Verdana" w:hAnsi="Verdana"/>
        </w:rPr>
        <w:instrText xml:space="preserve"> REF _Ref199487381 \r \h </w:instrText>
      </w:r>
      <w:r>
        <w:rPr>
          <w:rFonts w:ascii="Verdana" w:hAnsi="Verdana"/>
        </w:rPr>
        <w:instrText xml:space="preserve"> \* MERGEFORMAT </w:instrText>
      </w:r>
      <w:r w:rsidRPr="00276794">
        <w:rPr>
          <w:rFonts w:ascii="Verdana" w:hAnsi="Verdana"/>
        </w:rPr>
      </w:r>
      <w:r w:rsidRPr="00276794">
        <w:rPr>
          <w:rFonts w:ascii="Verdana" w:hAnsi="Verdana"/>
        </w:rPr>
        <w:fldChar w:fldCharType="separate"/>
      </w:r>
      <w:r w:rsidRPr="3DFB4AA7">
        <w:rPr>
          <w:rFonts w:ascii="Verdana" w:hAnsi="Verdana"/>
          <w:lang w:val="de-DE"/>
        </w:rPr>
        <w:t>2.1.6</w:t>
      </w:r>
      <w:r w:rsidRPr="00276794">
        <w:rPr>
          <w:rFonts w:ascii="Verdana" w:hAnsi="Verdana"/>
        </w:rPr>
        <w:fldChar w:fldCharType="end"/>
      </w:r>
      <w:r w:rsidRPr="3DFB4AA7">
        <w:rPr>
          <w:rFonts w:ascii="Verdana" w:hAnsi="Verdana"/>
          <w:lang w:val="de-DE"/>
        </w:rPr>
        <w:t xml:space="preserve"> </w:t>
      </w:r>
      <w:proofErr w:type="spellStart"/>
      <w:r w:rsidRPr="3DFB4AA7">
        <w:rPr>
          <w:rFonts w:ascii="Verdana" w:hAnsi="Verdana"/>
          <w:lang w:val="de-DE"/>
        </w:rPr>
        <w:t>are</w:t>
      </w:r>
      <w:proofErr w:type="spellEnd"/>
      <w:r w:rsidRPr="3DFB4AA7">
        <w:rPr>
          <w:rFonts w:ascii="Verdana" w:hAnsi="Verdana"/>
          <w:lang w:val="de-DE"/>
        </w:rPr>
        <w:t xml:space="preserve"> based on international labor standards.</w:t>
      </w:r>
    </w:p>
    <w:p w:rsidRPr="00C82F9A" w:rsidR="00276794" w:rsidP="00BA06C2" w:rsidRDefault="3DFB4AA7" w14:paraId="50E9C433" w14:textId="0D386752">
      <w:pPr>
        <w:pStyle w:val="ListParagraph"/>
        <w:numPr>
          <w:ilvl w:val="2"/>
          <w:numId w:val="1"/>
        </w:numPr>
        <w:jc w:val="both"/>
        <w:rPr>
          <w:rFonts w:ascii="Verdana" w:hAnsi="Verdana"/>
        </w:rPr>
      </w:pPr>
      <w:bookmarkStart w:name="_Ref199487348" w:id="1"/>
      <w:r w:rsidRPr="00C82F9A">
        <w:rPr>
          <w:rFonts w:ascii="Verdana" w:hAnsi="Verdana"/>
        </w:rPr>
        <w:t>Working hours, excluding overtime, shall be defined by contract, and shall not exceed 48 hours per week*).</w:t>
      </w:r>
      <w:bookmarkEnd w:id="1"/>
      <w:r w:rsidRPr="00C82F9A">
        <w:rPr>
          <w:rFonts w:ascii="Verdana" w:hAnsi="Verdana"/>
        </w:rPr>
        <w:t xml:space="preserve"> </w:t>
      </w:r>
    </w:p>
    <w:p w:rsidRPr="00C82F9A" w:rsidR="00276794" w:rsidP="00BA06C2" w:rsidRDefault="3DFB4AA7" w14:paraId="3318B37E" w14:textId="4C878AB3">
      <w:pPr>
        <w:pStyle w:val="ListParagraph"/>
        <w:numPr>
          <w:ilvl w:val="2"/>
          <w:numId w:val="1"/>
        </w:numPr>
        <w:jc w:val="both"/>
        <w:rPr>
          <w:rFonts w:ascii="Verdana" w:hAnsi="Verdana"/>
        </w:rPr>
      </w:pPr>
      <w:r w:rsidRPr="00C82F9A">
        <w:rPr>
          <w:rFonts w:ascii="Verdana" w:hAnsi="Verdana"/>
        </w:rPr>
        <w:t>All overtime shall be voluntary. Overtime should be used responsibly, considering all the following: the extent, frequency and hours worked by individual workers and the workforce. It shall not be used to replace regular employment. Overtime shall always be compensated at a premium rate.</w:t>
      </w:r>
    </w:p>
    <w:p w:rsidRPr="00C82F9A" w:rsidR="00276794" w:rsidP="00BA06C2" w:rsidRDefault="3DFB4AA7" w14:paraId="55AAAFE1" w14:textId="1267525B">
      <w:pPr>
        <w:pStyle w:val="ListParagraph"/>
        <w:numPr>
          <w:ilvl w:val="2"/>
          <w:numId w:val="1"/>
        </w:numPr>
        <w:jc w:val="both"/>
        <w:rPr>
          <w:rFonts w:ascii="Verdana" w:hAnsi="Verdana"/>
        </w:rPr>
      </w:pPr>
      <w:r w:rsidRPr="00C82F9A">
        <w:rPr>
          <w:rFonts w:ascii="Verdana" w:hAnsi="Verdana"/>
        </w:rPr>
        <w:t>The total hours worked in any 7-day period shall not exceed 60 hours, except where covered by clause 5.5 below.</w:t>
      </w:r>
    </w:p>
    <w:p w:rsidRPr="00C82F9A" w:rsidR="00276794" w:rsidP="00BA06C2" w:rsidRDefault="3DFB4AA7" w14:paraId="102A330B" w14:textId="625A7890">
      <w:pPr>
        <w:pStyle w:val="ListParagraph"/>
        <w:numPr>
          <w:ilvl w:val="2"/>
          <w:numId w:val="1"/>
        </w:numPr>
        <w:jc w:val="both"/>
        <w:rPr>
          <w:rFonts w:ascii="Verdana" w:hAnsi="Verdana"/>
        </w:rPr>
      </w:pPr>
      <w:r w:rsidRPr="00C82F9A">
        <w:rPr>
          <w:rFonts w:ascii="Verdana" w:hAnsi="Verdana"/>
        </w:rPr>
        <w:t>Working hours may exceed 60 hours in any 7-day period only in exceptional circumstances where all of the following are met:</w:t>
      </w:r>
    </w:p>
    <w:p w:rsidRPr="00C82F9A" w:rsidR="00276794" w:rsidP="00BA06C2" w:rsidRDefault="3DFB4AA7" w14:paraId="3DF4DA7A" w14:textId="18B3B50D">
      <w:pPr>
        <w:pStyle w:val="ListParagraph"/>
        <w:numPr>
          <w:ilvl w:val="0"/>
          <w:numId w:val="7"/>
        </w:numPr>
        <w:ind w:left="1985"/>
        <w:jc w:val="both"/>
        <w:rPr>
          <w:rFonts w:ascii="Verdana" w:hAnsi="Verdana"/>
        </w:rPr>
      </w:pPr>
      <w:r w:rsidRPr="00C82F9A">
        <w:rPr>
          <w:rFonts w:ascii="Verdana" w:hAnsi="Verdana"/>
        </w:rPr>
        <w:t>This is allowed by national law;</w:t>
      </w:r>
    </w:p>
    <w:p w:rsidRPr="00C82F9A" w:rsidR="00276794" w:rsidP="00BA06C2" w:rsidRDefault="3DFB4AA7" w14:paraId="756E5DF9" w14:textId="12F0DBB1">
      <w:pPr>
        <w:pStyle w:val="ListParagraph"/>
        <w:numPr>
          <w:ilvl w:val="0"/>
          <w:numId w:val="7"/>
        </w:numPr>
        <w:ind w:left="1985"/>
        <w:jc w:val="both"/>
        <w:rPr>
          <w:rFonts w:ascii="Verdana" w:hAnsi="Verdana"/>
        </w:rPr>
      </w:pPr>
      <w:r w:rsidRPr="00C82F9A">
        <w:rPr>
          <w:rFonts w:ascii="Verdana" w:hAnsi="Verdana"/>
        </w:rPr>
        <w:t>This is allowed by a collective agreement freely negotiated with a workers’ organization representing a significant portion of the workforce;</w:t>
      </w:r>
    </w:p>
    <w:p w:rsidRPr="00C82F9A" w:rsidR="00276794" w:rsidP="00BA06C2" w:rsidRDefault="3DFB4AA7" w14:paraId="261809A0" w14:textId="77777777">
      <w:pPr>
        <w:pStyle w:val="ListParagraph"/>
        <w:numPr>
          <w:ilvl w:val="0"/>
          <w:numId w:val="7"/>
        </w:numPr>
        <w:ind w:left="1985"/>
        <w:jc w:val="both"/>
        <w:rPr>
          <w:rFonts w:ascii="Verdana" w:hAnsi="Verdana"/>
        </w:rPr>
      </w:pPr>
      <w:r w:rsidRPr="00C82F9A">
        <w:rPr>
          <w:rFonts w:ascii="Verdana" w:hAnsi="Verdana"/>
        </w:rPr>
        <w:t>appropriate safeguards are taken to protect the workers’ health and safety; and</w:t>
      </w:r>
    </w:p>
    <w:p w:rsidRPr="00C82F9A" w:rsidR="00276794" w:rsidP="00BA06C2" w:rsidRDefault="3DFB4AA7" w14:paraId="033615D2" w14:textId="23909DE7">
      <w:pPr>
        <w:pStyle w:val="ListParagraph"/>
        <w:numPr>
          <w:ilvl w:val="0"/>
          <w:numId w:val="7"/>
        </w:numPr>
        <w:ind w:left="1985"/>
        <w:jc w:val="both"/>
        <w:rPr>
          <w:rFonts w:ascii="Verdana" w:hAnsi="Verdana"/>
        </w:rPr>
      </w:pPr>
      <w:r w:rsidRPr="00C82F9A">
        <w:rPr>
          <w:rFonts w:ascii="Verdana" w:hAnsi="Verdana"/>
        </w:rPr>
        <w:t>The employer can demonstrate that exceptional circumstances apply such as unexpected production peaks, accidents or emergencies.</w:t>
      </w:r>
    </w:p>
    <w:p w:rsidRPr="00276794" w:rsidR="00276794" w:rsidP="00BA06C2" w:rsidRDefault="00276794" w14:paraId="4CEFD2D5" w14:textId="2270DE6A">
      <w:pPr>
        <w:pStyle w:val="ListParagraph"/>
        <w:numPr>
          <w:ilvl w:val="2"/>
          <w:numId w:val="1"/>
        </w:numPr>
        <w:jc w:val="both"/>
        <w:rPr>
          <w:rFonts w:ascii="Verdana" w:hAnsi="Verdana"/>
        </w:rPr>
      </w:pPr>
      <w:bookmarkStart w:name="_Ref199487381" w:id="2"/>
      <w:r w:rsidRPr="521587E7">
        <w:rPr>
          <w:rFonts w:ascii="Verdana" w:hAnsi="Verdana"/>
        </w:rPr>
        <w:t>Workers shall be provided with at least one day off in every 7-day period or, where allowed by national law, 2 days off in every 14-day period*).</w:t>
      </w:r>
      <w:bookmarkEnd w:id="2"/>
      <w:r w:rsidRPr="521587E7">
        <w:rPr>
          <w:rFonts w:ascii="Verdana" w:hAnsi="Verdana"/>
        </w:rPr>
        <w:t xml:space="preserve"> </w:t>
      </w:r>
    </w:p>
    <w:p w:rsidRPr="00C82F9A" w:rsidR="004226C9" w:rsidP="00BA06C2" w:rsidRDefault="3DFB4AA7" w14:paraId="6C4D6E41" w14:textId="7C5B297E">
      <w:pPr>
        <w:ind w:left="142"/>
        <w:jc w:val="both"/>
        <w:rPr>
          <w:rFonts w:ascii="Verdana" w:hAnsi="Verdana"/>
          <w:i/>
          <w:iCs/>
        </w:rPr>
      </w:pPr>
      <w:r w:rsidRPr="00C82F9A">
        <w:rPr>
          <w:rFonts w:ascii="Verdana" w:hAnsi="Verdana"/>
          <w:i/>
          <w:iCs/>
        </w:rPr>
        <w:t>*International standards recommend the progressive reduction of normal hours of work, when appropriate, to 40 hours per week, without any reduction in workers’ wages as hours are reduced.</w:t>
      </w:r>
    </w:p>
    <w:tbl>
      <w:tblPr>
        <w:tblStyle w:val="TableGrid"/>
        <w:tblW w:w="0" w:type="auto"/>
        <w:tblInd w:w="137" w:type="dxa"/>
        <w:tblLook w:val="04A0" w:firstRow="1" w:lastRow="0" w:firstColumn="1" w:lastColumn="0" w:noHBand="0" w:noVBand="1"/>
      </w:tblPr>
      <w:tblGrid>
        <w:gridCol w:w="1418"/>
        <w:gridCol w:w="7461"/>
      </w:tblGrid>
      <w:tr w:rsidR="006540A0" w:rsidTr="00382107" w14:paraId="52B0A0B4" w14:textId="77777777">
        <w:tc>
          <w:tcPr>
            <w:tcW w:w="1418" w:type="dxa"/>
          </w:tcPr>
          <w:p w:rsidRPr="00141B8C" w:rsidR="006540A0" w:rsidP="00382107" w:rsidRDefault="00A07EA0" w14:paraId="24A9B954" w14:textId="77777777">
            <w:pPr>
              <w:rPr>
                <w:rFonts w:ascii="Verdana" w:hAnsi="Verdana"/>
                <w:color w:val="EE0000"/>
                <w:lang w:val="de-DE"/>
              </w:rPr>
            </w:pPr>
            <w:sdt>
              <w:sdtPr>
                <w:rPr>
                  <w:rFonts w:ascii="Verdana" w:hAnsi="Verdana"/>
                  <w:color w:val="EE0000"/>
                  <w:lang w:val="de-DE"/>
                </w:rPr>
                <w:id w:val="-1894192272"/>
                <w14:checkbox>
                  <w14:checked w14:val="0"/>
                  <w14:checkedState w14:font="MS Gothic" w14:val="2612"/>
                  <w14:uncheckedState w14:font="MS Gothic" w14:val="2610"/>
                </w14:checkbox>
              </w:sdtPr>
              <w:sdtEndPr/>
              <w:sdtContent>
                <w:r w:rsidRPr="63E74D5F" w:rsidR="006540A0">
                  <w:rPr>
                    <w:rFonts w:ascii="MS Gothic" w:hAnsi="MS Gothic" w:eastAsia="MS Gothic" w:cs="MS Gothic"/>
                    <w:color w:val="EE0000"/>
                    <w:lang w:val="de-DE"/>
                  </w:rPr>
                  <w:t>☐</w:t>
                </w:r>
              </w:sdtContent>
            </w:sdt>
            <w:r w:rsidRPr="63E74D5F" w:rsidR="006540A0">
              <w:rPr>
                <w:rFonts w:ascii="Verdana" w:hAnsi="Verdana"/>
                <w:color w:val="EE0000"/>
                <w:lang w:val="de-DE"/>
              </w:rPr>
              <w:t>YES</w:t>
            </w:r>
          </w:p>
        </w:tc>
        <w:tc>
          <w:tcPr>
            <w:tcW w:w="7461" w:type="dxa"/>
          </w:tcPr>
          <w:p w:rsidRPr="00C82F9A" w:rsidR="006540A0" w:rsidP="00382107" w:rsidRDefault="006540A0" w14:paraId="1E378331" w14:textId="77777777">
            <w:pPr>
              <w:rPr>
                <w:rFonts w:ascii="Verdana" w:hAnsi="Verdana"/>
              </w:rPr>
            </w:pPr>
            <w:r w:rsidRPr="00C82F9A">
              <w:rPr>
                <w:rFonts w:ascii="Verdana" w:hAnsi="Verdana"/>
              </w:rPr>
              <w:t>Project co</w:t>
            </w:r>
            <w:r>
              <w:rPr>
                <w:rFonts w:ascii="Verdana" w:hAnsi="Verdana"/>
              </w:rPr>
              <w:t>mply</w:t>
            </w:r>
            <w:r w:rsidRPr="00C82F9A">
              <w:rPr>
                <w:rFonts w:ascii="Verdana" w:hAnsi="Verdana"/>
              </w:rPr>
              <w:t xml:space="preserve"> with the criteria</w:t>
            </w:r>
          </w:p>
        </w:tc>
      </w:tr>
      <w:tr w:rsidR="006540A0" w:rsidTr="00382107" w14:paraId="41AA4ABB" w14:textId="77777777">
        <w:tc>
          <w:tcPr>
            <w:tcW w:w="1418" w:type="dxa"/>
          </w:tcPr>
          <w:p w:rsidRPr="00141B8C" w:rsidR="006540A0" w:rsidP="00382107" w:rsidRDefault="00A07EA0" w14:paraId="5D11F22E" w14:textId="77777777">
            <w:pPr>
              <w:rPr>
                <w:rFonts w:ascii="Verdana" w:hAnsi="Verdana"/>
                <w:color w:val="EE0000"/>
                <w:lang w:val="de-DE"/>
              </w:rPr>
            </w:pPr>
            <w:sdt>
              <w:sdtPr>
                <w:rPr>
                  <w:rFonts w:ascii="Verdana" w:hAnsi="Verdana"/>
                  <w:color w:val="EE0000"/>
                  <w:lang w:val="de-DE"/>
                </w:rPr>
                <w:id w:val="-1796287449"/>
                <w14:checkbox>
                  <w14:checked w14:val="0"/>
                  <w14:checkedState w14:font="MS Gothic" w14:val="2612"/>
                  <w14:uncheckedState w14:font="MS Gothic" w14:val="2610"/>
                </w14:checkbox>
              </w:sdtPr>
              <w:sdtEndPr/>
              <w:sdtContent>
                <w:r w:rsidR="006540A0">
                  <w:rPr>
                    <w:rFonts w:hint="eastAsia" w:ascii="MS Gothic" w:hAnsi="MS Gothic" w:eastAsia="MS Gothic"/>
                    <w:color w:val="EE0000"/>
                    <w:lang w:val="de-DE"/>
                  </w:rPr>
                  <w:t>☐</w:t>
                </w:r>
              </w:sdtContent>
            </w:sdt>
            <w:r w:rsidRPr="00141B8C" w:rsidR="006540A0">
              <w:rPr>
                <w:rFonts w:ascii="Verdana" w:hAnsi="Verdana"/>
                <w:color w:val="EE0000"/>
                <w:lang w:val="de-DE"/>
              </w:rPr>
              <w:t>NO</w:t>
            </w:r>
          </w:p>
        </w:tc>
        <w:tc>
          <w:tcPr>
            <w:tcW w:w="7461" w:type="dxa"/>
          </w:tcPr>
          <w:p w:rsidRPr="00C82F9A" w:rsidR="006540A0" w:rsidP="00382107" w:rsidRDefault="006540A0" w14:paraId="1484B1EB" w14:textId="77777777">
            <w:pPr>
              <w:rPr>
                <w:rFonts w:ascii="Verdana" w:hAnsi="Verdana"/>
              </w:rPr>
            </w:pPr>
            <w:r w:rsidRPr="00C82F9A">
              <w:rPr>
                <w:rFonts w:ascii="Verdana" w:hAnsi="Verdana"/>
              </w:rPr>
              <w:t xml:space="preserve">Project does not comply with the criteria </w:t>
            </w:r>
            <w:r w:rsidRPr="00C82F9A">
              <w:rPr>
                <w:rFonts w:ascii="Verdana" w:hAnsi="Verdana"/>
                <w:i/>
                <w:iCs/>
                <w:color w:val="EE0000"/>
              </w:rPr>
              <w:t xml:space="preserve">(Please give explanation about the alternative measures) </w:t>
            </w:r>
          </w:p>
        </w:tc>
      </w:tr>
    </w:tbl>
    <w:p w:rsidRPr="00C82F9A" w:rsidR="004226C9" w:rsidP="3DFB4AA7" w:rsidRDefault="004226C9" w14:paraId="151CD3BB" w14:textId="0BED1201">
      <w:pPr>
        <w:spacing w:after="0"/>
        <w:ind w:left="142"/>
        <w:rPr>
          <w:rFonts w:ascii="Verdana" w:hAnsi="Verdana"/>
        </w:rPr>
      </w:pPr>
    </w:p>
    <w:p w:rsidRPr="00C82F9A" w:rsidR="004226C9" w:rsidRDefault="004226C9" w14:paraId="20D86125" w14:textId="77777777">
      <w:pPr>
        <w:rPr>
          <w:rFonts w:ascii="Verdana" w:hAnsi="Verdana"/>
        </w:rPr>
      </w:pPr>
      <w:r w:rsidRPr="00C82F9A">
        <w:rPr>
          <w:rFonts w:ascii="Verdana" w:hAnsi="Verdana"/>
        </w:rPr>
        <w:br w:type="page"/>
      </w:r>
    </w:p>
    <w:p w:rsidRPr="00C82F9A" w:rsidR="004226C9" w:rsidP="3DFB4AA7" w:rsidRDefault="004226C9" w14:paraId="450FD862" w14:textId="77777777">
      <w:pPr>
        <w:spacing w:after="0"/>
        <w:ind w:left="142"/>
        <w:rPr>
          <w:rFonts w:ascii="Verdana" w:hAnsi="Verdana"/>
        </w:rPr>
      </w:pPr>
    </w:p>
    <w:p w:rsidR="003555E6" w:rsidP="55BD74AD" w:rsidRDefault="55BD74AD" w14:paraId="4441AC71" w14:textId="18BC51D5">
      <w:pPr>
        <w:pStyle w:val="ListParagraph"/>
        <w:numPr>
          <w:ilvl w:val="1"/>
          <w:numId w:val="1"/>
        </w:numPr>
        <w:ind w:left="851"/>
        <w:rPr>
          <w:rFonts w:ascii="Verdana" w:hAnsi="Verdana"/>
          <w:lang w:val="de-DE"/>
        </w:rPr>
      </w:pPr>
      <w:r w:rsidRPr="55BD74AD">
        <w:rPr>
          <w:rFonts w:ascii="Verdana" w:hAnsi="Verdana"/>
          <w:lang w:val="de-DE"/>
        </w:rPr>
        <w:t xml:space="preserve">Health and Safety Requirement </w:t>
      </w:r>
    </w:p>
    <w:p w:rsidRPr="00C82F9A" w:rsidR="003555E6" w:rsidP="00BA06C2" w:rsidRDefault="003555E6" w14:paraId="1959F75E" w14:textId="019893DC">
      <w:pPr>
        <w:pStyle w:val="ListParagraph"/>
        <w:numPr>
          <w:ilvl w:val="2"/>
          <w:numId w:val="1"/>
        </w:numPr>
        <w:jc w:val="both"/>
        <w:rPr>
          <w:rFonts w:ascii="Verdana" w:hAnsi="Verdana"/>
        </w:rPr>
      </w:pPr>
      <w:r w:rsidRPr="00C82F9A">
        <w:rPr>
          <w:rFonts w:ascii="Verdana" w:hAnsi="Verdana"/>
        </w:rPr>
        <w:t>All production sites must comply with local health, safety, and environmental regulations.</w:t>
      </w:r>
    </w:p>
    <w:p w:rsidRPr="00C82F9A" w:rsidR="00926FEB" w:rsidP="00BA06C2" w:rsidRDefault="00AB3D1E" w14:paraId="54911D6E" w14:textId="377F95D7">
      <w:pPr>
        <w:pStyle w:val="ListParagraph"/>
        <w:numPr>
          <w:ilvl w:val="2"/>
          <w:numId w:val="1"/>
        </w:numPr>
        <w:jc w:val="both"/>
        <w:rPr>
          <w:rFonts w:ascii="Verdana" w:hAnsi="Verdana"/>
        </w:rPr>
      </w:pPr>
      <w:r w:rsidRPr="00C82F9A">
        <w:rPr>
          <w:rFonts w:ascii="Verdana" w:hAnsi="Verdana"/>
        </w:rPr>
        <w:t xml:space="preserve">Protective </w:t>
      </w:r>
      <w:r w:rsidRPr="00C82F9A" w:rsidR="006540A0">
        <w:rPr>
          <w:rFonts w:ascii="Verdana" w:hAnsi="Verdana"/>
        </w:rPr>
        <w:t>equipment</w:t>
      </w:r>
      <w:r w:rsidRPr="00C82F9A">
        <w:rPr>
          <w:rFonts w:ascii="Verdana" w:hAnsi="Verdana"/>
        </w:rPr>
        <w:t xml:space="preserve"> </w:t>
      </w:r>
      <w:r w:rsidRPr="00C82F9A" w:rsidR="0080632B">
        <w:rPr>
          <w:rFonts w:ascii="Verdana" w:hAnsi="Verdana"/>
        </w:rPr>
        <w:t>must</w:t>
      </w:r>
      <w:r w:rsidRPr="00C82F9A">
        <w:rPr>
          <w:rFonts w:ascii="Verdana" w:hAnsi="Verdana"/>
        </w:rPr>
        <w:t xml:space="preserve"> be provided to the workers. </w:t>
      </w:r>
    </w:p>
    <w:p w:rsidRPr="00C82F9A" w:rsidR="0009736E" w:rsidP="00BA06C2" w:rsidRDefault="00AB3D1E" w14:paraId="26426A6A" w14:textId="43D07A41">
      <w:pPr>
        <w:pStyle w:val="ListParagraph"/>
        <w:numPr>
          <w:ilvl w:val="2"/>
          <w:numId w:val="1"/>
        </w:numPr>
        <w:jc w:val="both"/>
        <w:rPr>
          <w:rFonts w:ascii="Verdana" w:hAnsi="Verdana"/>
        </w:rPr>
      </w:pPr>
      <w:r w:rsidRPr="00C82F9A">
        <w:rPr>
          <w:rFonts w:ascii="Verdana" w:hAnsi="Verdana"/>
        </w:rPr>
        <w:t xml:space="preserve">Company should identify the health and safety risk and </w:t>
      </w:r>
      <w:r w:rsidRPr="00C82F9A" w:rsidR="0045112D">
        <w:rPr>
          <w:rFonts w:ascii="Verdana" w:hAnsi="Verdana"/>
        </w:rPr>
        <w:t>have a mitigation plan.</w:t>
      </w:r>
    </w:p>
    <w:p w:rsidR="0045112D" w:rsidP="00BA06C2" w:rsidRDefault="0045112D" w14:paraId="78F815E8" w14:textId="3BBA32A1">
      <w:pPr>
        <w:pStyle w:val="ListParagraph"/>
        <w:numPr>
          <w:ilvl w:val="2"/>
          <w:numId w:val="1"/>
        </w:numPr>
        <w:jc w:val="both"/>
        <w:rPr>
          <w:rFonts w:ascii="Verdana" w:hAnsi="Verdana"/>
          <w:lang w:val="de-DE"/>
        </w:rPr>
      </w:pPr>
      <w:r w:rsidRPr="00C82F9A">
        <w:rPr>
          <w:rFonts w:ascii="Verdana" w:hAnsi="Verdana"/>
        </w:rPr>
        <w:t xml:space="preserve">Workers </w:t>
      </w:r>
      <w:r w:rsidRPr="00C82F9A" w:rsidR="00D063A9">
        <w:rPr>
          <w:rFonts w:ascii="Verdana" w:hAnsi="Verdana"/>
        </w:rPr>
        <w:t xml:space="preserve">trained in the health, safety and environment on regular basis. </w:t>
      </w:r>
      <w:r w:rsidR="00D063A9">
        <w:rPr>
          <w:rFonts w:ascii="Verdana" w:hAnsi="Verdana"/>
          <w:lang w:val="de-DE"/>
        </w:rPr>
        <w:t xml:space="preserve">Documentation and attendance list must be provided. </w:t>
      </w:r>
    </w:p>
    <w:tbl>
      <w:tblPr>
        <w:tblStyle w:val="TableGrid"/>
        <w:tblW w:w="0" w:type="auto"/>
        <w:tblInd w:w="137" w:type="dxa"/>
        <w:tblLook w:val="04A0" w:firstRow="1" w:lastRow="0" w:firstColumn="1" w:lastColumn="0" w:noHBand="0" w:noVBand="1"/>
      </w:tblPr>
      <w:tblGrid>
        <w:gridCol w:w="1418"/>
        <w:gridCol w:w="7461"/>
      </w:tblGrid>
      <w:tr w:rsidR="006540A0" w:rsidTr="00382107" w14:paraId="553CBF52" w14:textId="77777777">
        <w:tc>
          <w:tcPr>
            <w:tcW w:w="1418" w:type="dxa"/>
          </w:tcPr>
          <w:p w:rsidRPr="00141B8C" w:rsidR="006540A0" w:rsidP="00382107" w:rsidRDefault="00A07EA0" w14:paraId="11466EC3" w14:textId="77777777">
            <w:pPr>
              <w:rPr>
                <w:rFonts w:ascii="Verdana" w:hAnsi="Verdana"/>
                <w:color w:val="EE0000"/>
                <w:lang w:val="de-DE"/>
              </w:rPr>
            </w:pPr>
            <w:sdt>
              <w:sdtPr>
                <w:rPr>
                  <w:rFonts w:ascii="Verdana" w:hAnsi="Verdana"/>
                  <w:color w:val="EE0000"/>
                  <w:lang w:val="de-DE"/>
                </w:rPr>
                <w:id w:val="-1886719049"/>
                <w14:checkbox>
                  <w14:checked w14:val="0"/>
                  <w14:checkedState w14:font="MS Gothic" w14:val="2612"/>
                  <w14:uncheckedState w14:font="MS Gothic" w14:val="2610"/>
                </w14:checkbox>
              </w:sdtPr>
              <w:sdtEndPr/>
              <w:sdtContent>
                <w:r w:rsidRPr="63E74D5F" w:rsidR="006540A0">
                  <w:rPr>
                    <w:rFonts w:ascii="MS Gothic" w:hAnsi="MS Gothic" w:eastAsia="MS Gothic" w:cs="MS Gothic"/>
                    <w:color w:val="EE0000"/>
                    <w:lang w:val="de-DE"/>
                  </w:rPr>
                  <w:t>☐</w:t>
                </w:r>
              </w:sdtContent>
            </w:sdt>
            <w:r w:rsidRPr="63E74D5F" w:rsidR="006540A0">
              <w:rPr>
                <w:rFonts w:ascii="Verdana" w:hAnsi="Verdana"/>
                <w:color w:val="EE0000"/>
                <w:lang w:val="de-DE"/>
              </w:rPr>
              <w:t>YES</w:t>
            </w:r>
          </w:p>
        </w:tc>
        <w:tc>
          <w:tcPr>
            <w:tcW w:w="7461" w:type="dxa"/>
          </w:tcPr>
          <w:p w:rsidRPr="00C82F9A" w:rsidR="006540A0" w:rsidP="00382107" w:rsidRDefault="006540A0" w14:paraId="5613EB75" w14:textId="77777777">
            <w:pPr>
              <w:rPr>
                <w:rFonts w:ascii="Verdana" w:hAnsi="Verdana"/>
              </w:rPr>
            </w:pPr>
            <w:r w:rsidRPr="00C82F9A">
              <w:rPr>
                <w:rFonts w:ascii="Verdana" w:hAnsi="Verdana"/>
              </w:rPr>
              <w:t>Project co</w:t>
            </w:r>
            <w:r>
              <w:rPr>
                <w:rFonts w:ascii="Verdana" w:hAnsi="Verdana"/>
              </w:rPr>
              <w:t>mply</w:t>
            </w:r>
            <w:r w:rsidRPr="00C82F9A">
              <w:rPr>
                <w:rFonts w:ascii="Verdana" w:hAnsi="Verdana"/>
              </w:rPr>
              <w:t xml:space="preserve"> with the criteria</w:t>
            </w:r>
          </w:p>
        </w:tc>
      </w:tr>
      <w:tr w:rsidR="006540A0" w:rsidTr="00382107" w14:paraId="19E54CD9" w14:textId="77777777">
        <w:tc>
          <w:tcPr>
            <w:tcW w:w="1418" w:type="dxa"/>
          </w:tcPr>
          <w:p w:rsidRPr="00141B8C" w:rsidR="006540A0" w:rsidP="00382107" w:rsidRDefault="00A07EA0" w14:paraId="16848223" w14:textId="77777777">
            <w:pPr>
              <w:rPr>
                <w:rFonts w:ascii="Verdana" w:hAnsi="Verdana"/>
                <w:color w:val="EE0000"/>
                <w:lang w:val="de-DE"/>
              </w:rPr>
            </w:pPr>
            <w:sdt>
              <w:sdtPr>
                <w:rPr>
                  <w:rFonts w:ascii="Verdana" w:hAnsi="Verdana"/>
                  <w:color w:val="EE0000"/>
                  <w:lang w:val="de-DE"/>
                </w:rPr>
                <w:id w:val="796414491"/>
                <w14:checkbox>
                  <w14:checked w14:val="0"/>
                  <w14:checkedState w14:font="MS Gothic" w14:val="2612"/>
                  <w14:uncheckedState w14:font="MS Gothic" w14:val="2610"/>
                </w14:checkbox>
              </w:sdtPr>
              <w:sdtEndPr/>
              <w:sdtContent>
                <w:r w:rsidR="006540A0">
                  <w:rPr>
                    <w:rFonts w:hint="eastAsia" w:ascii="MS Gothic" w:hAnsi="MS Gothic" w:eastAsia="MS Gothic"/>
                    <w:color w:val="EE0000"/>
                    <w:lang w:val="de-DE"/>
                  </w:rPr>
                  <w:t>☐</w:t>
                </w:r>
              </w:sdtContent>
            </w:sdt>
            <w:r w:rsidRPr="00141B8C" w:rsidR="006540A0">
              <w:rPr>
                <w:rFonts w:ascii="Verdana" w:hAnsi="Verdana"/>
                <w:color w:val="EE0000"/>
                <w:lang w:val="de-DE"/>
              </w:rPr>
              <w:t>NO</w:t>
            </w:r>
          </w:p>
        </w:tc>
        <w:tc>
          <w:tcPr>
            <w:tcW w:w="7461" w:type="dxa"/>
          </w:tcPr>
          <w:p w:rsidRPr="00C82F9A" w:rsidR="006540A0" w:rsidP="00382107" w:rsidRDefault="006540A0" w14:paraId="748127EB" w14:textId="77777777">
            <w:pPr>
              <w:rPr>
                <w:rFonts w:ascii="Verdana" w:hAnsi="Verdana"/>
              </w:rPr>
            </w:pPr>
            <w:r w:rsidRPr="00C82F9A">
              <w:rPr>
                <w:rFonts w:ascii="Verdana" w:hAnsi="Verdana"/>
              </w:rPr>
              <w:t xml:space="preserve">Project does not comply with the criteria </w:t>
            </w:r>
            <w:r w:rsidRPr="00C82F9A">
              <w:rPr>
                <w:rFonts w:ascii="Verdana" w:hAnsi="Verdana"/>
                <w:i/>
                <w:iCs/>
                <w:color w:val="EE0000"/>
              </w:rPr>
              <w:t xml:space="preserve">(Please give explanation about the alternative measures) </w:t>
            </w:r>
          </w:p>
        </w:tc>
      </w:tr>
    </w:tbl>
    <w:p w:rsidRPr="00C82F9A" w:rsidR="0045112D" w:rsidP="0045112D" w:rsidRDefault="0045112D" w14:paraId="6849B98B" w14:textId="77777777">
      <w:pPr>
        <w:pStyle w:val="ListParagraph"/>
        <w:ind w:left="1572"/>
        <w:rPr>
          <w:rFonts w:ascii="Verdana" w:hAnsi="Verdana"/>
        </w:rPr>
      </w:pPr>
    </w:p>
    <w:p w:rsidRPr="00BA06C2" w:rsidR="0009736E" w:rsidP="3DFB4AA7" w:rsidRDefault="3DFB4AA7" w14:paraId="5300EE8F" w14:textId="77777777">
      <w:pPr>
        <w:rPr>
          <w:rFonts w:ascii="Verdana" w:hAnsi="Verdana"/>
          <w:b/>
          <w:bCs/>
          <w:sz w:val="24"/>
          <w:szCs w:val="24"/>
        </w:rPr>
      </w:pPr>
      <w:r w:rsidRPr="00BA06C2">
        <w:rPr>
          <w:rFonts w:ascii="Verdana" w:hAnsi="Verdana"/>
          <w:b/>
          <w:bCs/>
          <w:sz w:val="24"/>
          <w:szCs w:val="24"/>
        </w:rPr>
        <w:t>Declaration and Signature</w:t>
      </w:r>
    </w:p>
    <w:p w:rsidRPr="00C82F9A" w:rsidR="0009736E" w:rsidP="00BA06C2" w:rsidRDefault="3DFB4AA7" w14:paraId="39AC1F87" w14:textId="07E5FAA8">
      <w:pPr>
        <w:jc w:val="both"/>
        <w:rPr>
          <w:rFonts w:ascii="Verdana" w:hAnsi="Verdana"/>
        </w:rPr>
      </w:pPr>
      <w:r w:rsidRPr="00C82F9A">
        <w:rPr>
          <w:rFonts w:ascii="Verdana" w:hAnsi="Verdana"/>
        </w:rPr>
        <w:t xml:space="preserve">I hereby declare that the information provided in this self-declaration form is true, accurate, and complete to the best of my knowledge. I understand that it is my responsibility to update this information if any changes occur and that the documentation provided </w:t>
      </w:r>
      <w:r w:rsidR="004C25D6">
        <w:rPr>
          <w:rFonts w:ascii="Verdana" w:hAnsi="Verdana"/>
        </w:rPr>
        <w:t>is</w:t>
      </w:r>
      <w:r w:rsidRPr="00C82F9A">
        <w:rPr>
          <w:rFonts w:ascii="Verdana" w:hAnsi="Verdana"/>
        </w:rPr>
        <w:t xml:space="preserve"> subject to </w:t>
      </w:r>
      <w:r w:rsidR="004C25D6">
        <w:rPr>
          <w:rFonts w:ascii="Verdana" w:hAnsi="Verdana"/>
        </w:rPr>
        <w:t xml:space="preserve">validation and </w:t>
      </w:r>
      <w:r w:rsidRPr="00C82F9A">
        <w:rPr>
          <w:rFonts w:ascii="Verdana" w:hAnsi="Verdana"/>
        </w:rPr>
        <w:t xml:space="preserve">verification by Validation and Verification Body. </w:t>
      </w:r>
    </w:p>
    <w:p w:rsidRPr="00C82F9A" w:rsidR="0009736E" w:rsidP="00BA06C2" w:rsidRDefault="3DFB4AA7" w14:paraId="79BF49E1" w14:textId="203F120B">
      <w:pPr>
        <w:jc w:val="both"/>
        <w:rPr>
          <w:rFonts w:ascii="Verdana" w:hAnsi="Verdana"/>
        </w:rPr>
      </w:pPr>
      <w:r w:rsidRPr="00C82F9A">
        <w:rPr>
          <w:rFonts w:ascii="Verdana" w:hAnsi="Verdana"/>
        </w:rPr>
        <w:t xml:space="preserve">I confirm that the project complies with the </w:t>
      </w:r>
      <w:r w:rsidRPr="00C82F9A" w:rsidR="009F52F4">
        <w:rPr>
          <w:rFonts w:ascii="Verdana" w:hAnsi="Verdana"/>
        </w:rPr>
        <w:t>labor</w:t>
      </w:r>
      <w:r w:rsidRPr="00C82F9A">
        <w:rPr>
          <w:rFonts w:ascii="Verdana" w:hAnsi="Verdana"/>
        </w:rPr>
        <w:t xml:space="preserve"> rights and working condition requirements outlined in this form, including the prohibition of child </w:t>
      </w:r>
      <w:r w:rsidRPr="00C82F9A" w:rsidR="009F52F4">
        <w:rPr>
          <w:rFonts w:ascii="Verdana" w:hAnsi="Verdana"/>
        </w:rPr>
        <w:t>labor</w:t>
      </w:r>
      <w:r w:rsidRPr="00C82F9A">
        <w:rPr>
          <w:rFonts w:ascii="Verdana" w:hAnsi="Verdana"/>
        </w:rPr>
        <w:t>, adherence to fair employment practices, and provision of a safe and healthy work environment.</w:t>
      </w:r>
    </w:p>
    <w:p w:rsidRPr="00C82F9A" w:rsidR="0009736E" w:rsidP="00BA06C2" w:rsidRDefault="3DFB4AA7" w14:paraId="3A8242C9" w14:textId="2C45E8FC">
      <w:pPr>
        <w:jc w:val="both"/>
        <w:rPr>
          <w:rFonts w:ascii="Verdana" w:hAnsi="Verdana"/>
        </w:rPr>
      </w:pPr>
      <w:r w:rsidRPr="00C82F9A">
        <w:rPr>
          <w:rFonts w:ascii="Verdana" w:hAnsi="Verdana"/>
        </w:rPr>
        <w:t xml:space="preserve">I acknowledge that any failure to comply with the standards set forth may result in corrective actions. </w:t>
      </w:r>
    </w:p>
    <w:tbl>
      <w:tblPr>
        <w:tblStyle w:val="TableGrid"/>
        <w:tblW w:w="0" w:type="auto"/>
        <w:tblLook w:val="04A0" w:firstRow="1" w:lastRow="0" w:firstColumn="1" w:lastColumn="0" w:noHBand="0" w:noVBand="1"/>
      </w:tblPr>
      <w:tblGrid>
        <w:gridCol w:w="4508"/>
        <w:gridCol w:w="4508"/>
      </w:tblGrid>
      <w:tr w:rsidR="0009736E" w:rsidTr="3DFB4AA7" w14:paraId="070C8929" w14:textId="77777777">
        <w:tc>
          <w:tcPr>
            <w:tcW w:w="4508" w:type="dxa"/>
          </w:tcPr>
          <w:p w:rsidR="0009736E" w:rsidP="3DFB4AA7" w:rsidRDefault="3DFB4AA7" w14:paraId="77200870" w14:textId="078D17D4">
            <w:pPr>
              <w:rPr>
                <w:rFonts w:ascii="Verdana" w:hAnsi="Verdana"/>
                <w:lang w:val="de-DE"/>
              </w:rPr>
            </w:pPr>
            <w:r w:rsidRPr="3DFB4AA7">
              <w:rPr>
                <w:rFonts w:ascii="Verdana" w:hAnsi="Verdana"/>
                <w:lang w:val="de-DE"/>
              </w:rPr>
              <w:t>Name of Project</w:t>
            </w:r>
          </w:p>
        </w:tc>
        <w:tc>
          <w:tcPr>
            <w:tcW w:w="4508" w:type="dxa"/>
          </w:tcPr>
          <w:p w:rsidR="0009736E" w:rsidP="0009736E" w:rsidRDefault="0009736E" w14:paraId="22F0B2EA" w14:textId="77777777">
            <w:pPr>
              <w:rPr>
                <w:rFonts w:ascii="Verdana" w:hAnsi="Verdana"/>
              </w:rPr>
            </w:pPr>
          </w:p>
        </w:tc>
      </w:tr>
      <w:tr w:rsidR="0009736E" w:rsidTr="3DFB4AA7" w14:paraId="260FCC35" w14:textId="77777777">
        <w:tc>
          <w:tcPr>
            <w:tcW w:w="4508" w:type="dxa"/>
          </w:tcPr>
          <w:p w:rsidR="0009736E" w:rsidP="0009736E" w:rsidRDefault="0009736E" w14:paraId="06F6AEAF" w14:textId="397367D5">
            <w:pPr>
              <w:rPr>
                <w:rFonts w:ascii="Verdana" w:hAnsi="Verdana"/>
              </w:rPr>
            </w:pPr>
            <w:r>
              <w:rPr>
                <w:rFonts w:ascii="Verdana" w:hAnsi="Verdana"/>
              </w:rPr>
              <w:t>C-Sink Manager (Company)</w:t>
            </w:r>
          </w:p>
        </w:tc>
        <w:tc>
          <w:tcPr>
            <w:tcW w:w="4508" w:type="dxa"/>
          </w:tcPr>
          <w:p w:rsidR="0009736E" w:rsidP="0009736E" w:rsidRDefault="0009736E" w14:paraId="4098194F" w14:textId="77777777">
            <w:pPr>
              <w:rPr>
                <w:rFonts w:ascii="Verdana" w:hAnsi="Verdana"/>
              </w:rPr>
            </w:pPr>
          </w:p>
        </w:tc>
      </w:tr>
      <w:tr w:rsidR="0009736E" w:rsidTr="3DFB4AA7" w14:paraId="5515C957" w14:textId="77777777">
        <w:tc>
          <w:tcPr>
            <w:tcW w:w="4508" w:type="dxa"/>
          </w:tcPr>
          <w:p w:rsidR="0009736E" w:rsidP="0009736E" w:rsidRDefault="006957E5" w14:paraId="4719E54B" w14:textId="585FF6B1">
            <w:pPr>
              <w:rPr>
                <w:rFonts w:ascii="Verdana" w:hAnsi="Verdana"/>
              </w:rPr>
            </w:pPr>
            <w:r>
              <w:rPr>
                <w:rFonts w:ascii="Verdana" w:hAnsi="Verdana"/>
              </w:rPr>
              <w:t xml:space="preserve">Supervisor or Implementation Partner (Name) </w:t>
            </w:r>
          </w:p>
        </w:tc>
        <w:tc>
          <w:tcPr>
            <w:tcW w:w="4508" w:type="dxa"/>
          </w:tcPr>
          <w:p w:rsidR="0009736E" w:rsidP="0009736E" w:rsidRDefault="0009736E" w14:paraId="477E587F" w14:textId="77777777">
            <w:pPr>
              <w:rPr>
                <w:rFonts w:ascii="Verdana" w:hAnsi="Verdana"/>
              </w:rPr>
            </w:pPr>
          </w:p>
        </w:tc>
      </w:tr>
      <w:tr w:rsidR="0009736E" w:rsidTr="3DFB4AA7" w14:paraId="16C64079" w14:textId="77777777">
        <w:tc>
          <w:tcPr>
            <w:tcW w:w="4508" w:type="dxa"/>
          </w:tcPr>
          <w:p w:rsidR="0009736E" w:rsidP="3DFB4AA7" w:rsidRDefault="3DFB4AA7" w14:paraId="3FD9FA34" w14:textId="37C21AAF">
            <w:pPr>
              <w:rPr>
                <w:rFonts w:ascii="Verdana" w:hAnsi="Verdana"/>
                <w:lang w:val="de-DE"/>
              </w:rPr>
            </w:pPr>
            <w:r w:rsidRPr="3DFB4AA7">
              <w:rPr>
                <w:rFonts w:ascii="Verdana" w:hAnsi="Verdana"/>
                <w:lang w:val="de-DE"/>
              </w:rPr>
              <w:t xml:space="preserve">E-mail </w:t>
            </w:r>
          </w:p>
        </w:tc>
        <w:tc>
          <w:tcPr>
            <w:tcW w:w="4508" w:type="dxa"/>
          </w:tcPr>
          <w:p w:rsidR="0009736E" w:rsidP="0009736E" w:rsidRDefault="0009736E" w14:paraId="28607070" w14:textId="77777777">
            <w:pPr>
              <w:rPr>
                <w:rFonts w:ascii="Verdana" w:hAnsi="Verdana"/>
              </w:rPr>
            </w:pPr>
          </w:p>
        </w:tc>
      </w:tr>
      <w:tr w:rsidR="0009736E" w:rsidTr="3DFB4AA7" w14:paraId="0B99DC80" w14:textId="77777777">
        <w:tc>
          <w:tcPr>
            <w:tcW w:w="4508" w:type="dxa"/>
          </w:tcPr>
          <w:p w:rsidR="0009736E" w:rsidP="0009736E" w:rsidRDefault="0009736E" w14:paraId="0A967A23" w14:textId="1A24B60E">
            <w:pPr>
              <w:rPr>
                <w:rFonts w:ascii="Verdana" w:hAnsi="Verdana"/>
              </w:rPr>
            </w:pPr>
            <w:r>
              <w:rPr>
                <w:rFonts w:ascii="Verdana" w:hAnsi="Verdana"/>
              </w:rPr>
              <w:t>Location</w:t>
            </w:r>
          </w:p>
        </w:tc>
        <w:tc>
          <w:tcPr>
            <w:tcW w:w="4508" w:type="dxa"/>
          </w:tcPr>
          <w:p w:rsidR="0009736E" w:rsidP="0009736E" w:rsidRDefault="0009736E" w14:paraId="49D8574C" w14:textId="77777777">
            <w:pPr>
              <w:rPr>
                <w:rFonts w:ascii="Verdana" w:hAnsi="Verdana"/>
              </w:rPr>
            </w:pPr>
          </w:p>
        </w:tc>
      </w:tr>
      <w:tr w:rsidR="0009736E" w:rsidTr="3DFB4AA7" w14:paraId="2C79E86B" w14:textId="77777777">
        <w:tc>
          <w:tcPr>
            <w:tcW w:w="4508" w:type="dxa"/>
          </w:tcPr>
          <w:p w:rsidR="0009736E" w:rsidP="0009736E" w:rsidRDefault="0009736E" w14:paraId="3E2A38CC" w14:textId="556293A3">
            <w:pPr>
              <w:rPr>
                <w:rFonts w:ascii="Verdana" w:hAnsi="Verdana"/>
              </w:rPr>
            </w:pPr>
            <w:r>
              <w:rPr>
                <w:rFonts w:ascii="Verdana" w:hAnsi="Verdana"/>
              </w:rPr>
              <w:t>Date</w:t>
            </w:r>
          </w:p>
        </w:tc>
        <w:tc>
          <w:tcPr>
            <w:tcW w:w="4508" w:type="dxa"/>
          </w:tcPr>
          <w:p w:rsidR="0009736E" w:rsidP="0009736E" w:rsidRDefault="0009736E" w14:paraId="74D1B782" w14:textId="77777777">
            <w:pPr>
              <w:rPr>
                <w:rFonts w:ascii="Verdana" w:hAnsi="Verdana"/>
              </w:rPr>
            </w:pPr>
          </w:p>
        </w:tc>
      </w:tr>
      <w:tr w:rsidR="0009736E" w:rsidTr="3DFB4AA7" w14:paraId="254F0157" w14:textId="77777777">
        <w:tc>
          <w:tcPr>
            <w:tcW w:w="4508" w:type="dxa"/>
          </w:tcPr>
          <w:p w:rsidR="0009736E" w:rsidP="3DFB4AA7" w:rsidRDefault="3DFB4AA7" w14:paraId="590065D4" w14:textId="73A50FE0">
            <w:pPr>
              <w:rPr>
                <w:rFonts w:ascii="Verdana" w:hAnsi="Verdana"/>
                <w:lang w:val="de-DE"/>
              </w:rPr>
            </w:pPr>
            <w:r w:rsidRPr="3DFB4AA7">
              <w:rPr>
                <w:rFonts w:ascii="Verdana" w:hAnsi="Verdana"/>
                <w:lang w:val="de-DE"/>
              </w:rPr>
              <w:t xml:space="preserve">Signature </w:t>
            </w:r>
          </w:p>
        </w:tc>
        <w:tc>
          <w:tcPr>
            <w:tcW w:w="4508" w:type="dxa"/>
          </w:tcPr>
          <w:p w:rsidR="0009736E" w:rsidP="0009736E" w:rsidRDefault="0009736E" w14:paraId="07176E73" w14:textId="77777777">
            <w:pPr>
              <w:rPr>
                <w:rFonts w:ascii="Verdana" w:hAnsi="Verdana"/>
              </w:rPr>
            </w:pPr>
          </w:p>
          <w:p w:rsidR="0009736E" w:rsidP="0009736E" w:rsidRDefault="0009736E" w14:paraId="55A16512" w14:textId="77777777">
            <w:pPr>
              <w:rPr>
                <w:rFonts w:ascii="Verdana" w:hAnsi="Verdana"/>
              </w:rPr>
            </w:pPr>
          </w:p>
          <w:p w:rsidR="0009736E" w:rsidP="0009736E" w:rsidRDefault="0009736E" w14:paraId="7C9BE65D" w14:textId="77777777">
            <w:pPr>
              <w:rPr>
                <w:rFonts w:ascii="Verdana" w:hAnsi="Verdana"/>
              </w:rPr>
            </w:pPr>
          </w:p>
          <w:p w:rsidR="0009736E" w:rsidP="0009736E" w:rsidRDefault="0009736E" w14:paraId="7CD642CA" w14:textId="77777777">
            <w:pPr>
              <w:rPr>
                <w:rFonts w:ascii="Verdana" w:hAnsi="Verdana"/>
              </w:rPr>
            </w:pPr>
          </w:p>
          <w:p w:rsidR="0009736E" w:rsidP="0009736E" w:rsidRDefault="0009736E" w14:paraId="558EE083" w14:textId="77777777">
            <w:pPr>
              <w:rPr>
                <w:rFonts w:ascii="Verdana" w:hAnsi="Verdana"/>
              </w:rPr>
            </w:pPr>
          </w:p>
          <w:p w:rsidR="0009736E" w:rsidP="0009736E" w:rsidRDefault="0009736E" w14:paraId="7F4F6E7F" w14:textId="77777777">
            <w:pPr>
              <w:rPr>
                <w:rFonts w:ascii="Verdana" w:hAnsi="Verdana"/>
              </w:rPr>
            </w:pPr>
          </w:p>
        </w:tc>
      </w:tr>
    </w:tbl>
    <w:p w:rsidRPr="0009736E" w:rsidR="0009736E" w:rsidP="0009736E" w:rsidRDefault="0009736E" w14:paraId="78F7D7A0" w14:textId="77777777">
      <w:pPr>
        <w:rPr>
          <w:rFonts w:ascii="Verdana" w:hAnsi="Verdana"/>
        </w:rPr>
      </w:pPr>
    </w:p>
    <w:sectPr w:rsidRPr="0009736E" w:rsidR="0009736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07A5A" w14:textId="77777777" w:rsidR="00143933" w:rsidRDefault="00143933" w:rsidP="00C82F9A">
      <w:pPr>
        <w:spacing w:after="0" w:line="240" w:lineRule="auto"/>
      </w:pPr>
      <w:r>
        <w:separator/>
      </w:r>
    </w:p>
  </w:endnote>
  <w:endnote w:type="continuationSeparator" w:id="0">
    <w:p w14:paraId="5EE97FA2" w14:textId="77777777" w:rsidR="00143933" w:rsidRDefault="00143933" w:rsidP="00C82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537" w:rsidRDefault="00693537" w14:paraId="1C140D00" w14:textId="77777777">
    <w:pPr>
      <w:pStyle w:val="Footer"/>
    </w:pPr>
  </w:p>
  <w:p w:rsidR="00D1136C" w:rsidRDefault="00D1136C" w14:paraId="0429A657" w14:textId="7777777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DF7C17" w:rsidR="00CF708D" w:rsidP="00A07EA0" w:rsidRDefault="00A07EA0" w14:paraId="778DA631" w14:textId="4E7F3923">
    <w:pPr>
      <w:pStyle w:val="CSIFooter"/>
      <w:jc w:val="left"/>
      <w:rPr>
        <w:sz w:val="18"/>
        <w:szCs w:val="18"/>
      </w:rPr>
    </w:pPr>
    <w:sdt>
      <w:sdtPr>
        <w:alias w:val="Approval Date"/>
        <w:id w:val="-374089697"/>
        <w:text/>
        <w:dataBinding w:prefixMappings="xmlns:ns0='http://schemas.microsoft.com/office/2006/metadata/properties' xmlns:ns1='http://www.w3.org/2001/XMLSchema-instance' xmlns:ns2='http://schemas.microsoft.com/office/infopath/2007/PartnerControls' xmlns:ns3='ed7f0add-0186-486c-9e0c-299daf4a500c' xmlns:ns4='d2e21aef-e5d3-413d-93c6-a08d4bcdb42f' " w:xpath="/ns0:properties[1]/documentManagement[1]/ns4:Approval_x0020_Date[1]" w:storeItemID="{7F7554F5-5DDB-40DE-A3AB-F71E4B523717}"/>
      </w:sdtPr>
      <w:sdtEndPr/>
      <w:sdtContent>
        <w:r w:rsidR="006957E5">
          <w:t>04.06.2026 16:04:37</w:t>
        </w:r>
      </w:sdtContent>
    </w:sdt>
    <w:r w:rsidR="00CF708D">
      <w:t xml:space="preserve"> </w:t>
    </w:r>
    <w:r>
      <w:t xml:space="preserve">                               </w:t>
    </w:r>
    <w:bookmarkStart w:name="_GoBack" w:id="3"/>
    <w:bookmarkEnd w:id="3"/>
    <w:r w:rsidR="00CF708D">
      <w:t>4000216EN Labor rights working conditions</w:t>
    </w:r>
    <w:r w:rsidRPr="00DF7C17" w:rsidR="00CF708D">
      <w:rPr>
        <w:szCs w:val="20"/>
      </w:rPr>
      <w:tab/>
    </w:r>
    <w:r w:rsidRPr="00DF7C17" w:rsidR="00CF708D">
      <w:rPr>
        <w:szCs w:val="20"/>
      </w:rPr>
      <w:fldChar w:fldCharType="begin"/>
    </w:r>
    <w:r w:rsidRPr="00DF7C17" w:rsidR="00CF708D">
      <w:rPr>
        <w:szCs w:val="20"/>
      </w:rPr>
      <w:instrText xml:space="preserve"> PAGE </w:instrText>
    </w:r>
    <w:r w:rsidRPr="00DF7C17" w:rsidR="00CF708D">
      <w:rPr>
        <w:szCs w:val="20"/>
      </w:rPr>
      <w:fldChar w:fldCharType="separate"/>
    </w:r>
    <w:r>
      <w:rPr>
        <w:noProof/>
        <w:szCs w:val="20"/>
      </w:rPr>
      <w:t>3</w:t>
    </w:r>
    <w:r w:rsidRPr="00DF7C17" w:rsidR="00CF708D">
      <w:rPr>
        <w:szCs w:val="20"/>
      </w:rPr>
      <w:fldChar w:fldCharType="end"/>
    </w:r>
    <w:r w:rsidRPr="00DF7C17" w:rsidR="00CF708D">
      <w:rPr>
        <w:szCs w:val="20"/>
      </w:rPr>
      <w:t>/</w:t>
    </w:r>
    <w:r w:rsidRPr="00DF7C17" w:rsidR="00CF708D">
      <w:rPr>
        <w:szCs w:val="20"/>
      </w:rPr>
      <w:fldChar w:fldCharType="begin"/>
    </w:r>
    <w:r w:rsidRPr="00DF7C17" w:rsidR="00CF708D">
      <w:rPr>
        <w:szCs w:val="20"/>
      </w:rPr>
      <w:instrText xml:space="preserve"> NUMPAGES </w:instrText>
    </w:r>
    <w:r w:rsidRPr="00DF7C17" w:rsidR="00CF708D">
      <w:rPr>
        <w:szCs w:val="20"/>
      </w:rPr>
      <w:fldChar w:fldCharType="separate"/>
    </w:r>
    <w:r>
      <w:rPr>
        <w:noProof/>
        <w:szCs w:val="20"/>
      </w:rPr>
      <w:t>6</w:t>
    </w:r>
    <w:r w:rsidRPr="00DF7C17" w:rsidR="00CF708D">
      <w:rPr>
        <w:szCs w:val="20"/>
      </w:rPr>
      <w:fldChar w:fldCharType="end"/>
    </w:r>
  </w:p>
  <w:p w:rsidRPr="00CF708D" w:rsidR="00C82F9A" w:rsidP="00CF708D" w:rsidRDefault="00C82F9A" w14:paraId="3A0F11DB" w14:textId="2D10C6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EA0" w:rsidRDefault="00A07EA0" w14:paraId="2C91432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B975A" w14:textId="77777777" w:rsidR="00143933" w:rsidRDefault="00143933" w:rsidP="00C82F9A">
      <w:pPr>
        <w:spacing w:after="0" w:line="240" w:lineRule="auto"/>
      </w:pPr>
      <w:r>
        <w:separator/>
      </w:r>
    </w:p>
  </w:footnote>
  <w:footnote w:type="continuationSeparator" w:id="0">
    <w:p w14:paraId="1E4D2443" w14:textId="77777777" w:rsidR="00143933" w:rsidRDefault="00143933" w:rsidP="00C82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EA0" w:rsidRDefault="00A07EA0" w14:paraId="595A615B"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F74803" w:rsidR="00C82F9A" w:rsidRDefault="00C82F9A" w14:paraId="2EABED9A" w14:textId="3F95CDBC">
    <w:pPr>
      <w:pStyle w:val="Header"/>
      <w:rPr>
        <w:rFonts w:ascii="Calibri" w:hAnsi="Calibri" w:cs="Calibri"/>
        <w:sz w:val="20"/>
      </w:rPr>
    </w:pPr>
    <w:r w:rsidRPr="00F74803">
      <w:rPr>
        <w:rFonts w:ascii="Calibri" w:hAnsi="Calibri" w:cs="Calibri"/>
        <w:noProof/>
        <w:sz w:val="20"/>
        <w:lang w:val="de-AT" w:eastAsia="de-AT"/>
      </w:rPr>
      <w:drawing>
        <wp:anchor distT="0" distB="0" distL="114300" distR="114300" simplePos="0" relativeHeight="251658240" behindDoc="0" locked="0" layoutInCell="1" allowOverlap="1" wp14:editId="3681E0CF" wp14:anchorId="710276F7">
          <wp:simplePos x="0" y="0"/>
          <wp:positionH relativeFrom="margin">
            <wp:posOffset>-15240</wp:posOffset>
          </wp:positionH>
          <wp:positionV relativeFrom="paragraph">
            <wp:posOffset>-191135</wp:posOffset>
          </wp:positionV>
          <wp:extent cx="2447925" cy="489585"/>
          <wp:effectExtent l="0" t="0" r="9525" b="5715"/>
          <wp:wrapNone/>
          <wp:docPr id="1595190803" name="Grafik 3"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190803" name="Grafik 3" descr="A close 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489585"/>
                  </a:xfrm>
                  <a:prstGeom prst="rect">
                    <a:avLst/>
                  </a:prstGeom>
                  <a:noFill/>
                </pic:spPr>
              </pic:pic>
            </a:graphicData>
          </a:graphic>
          <wp14:sizeRelH relativeFrom="margin">
            <wp14:pctWidth>0</wp14:pctWidth>
          </wp14:sizeRelH>
          <wp14:sizeRelV relativeFrom="margin">
            <wp14:pctHeight>0</wp14:pctHeight>
          </wp14:sizeRelV>
        </wp:anchor>
      </w:drawing>
    </w:r>
  </w:p>
  <w:p w:rsidR="00D1136C" w:rsidRDefault="00D1136C" w14:paraId="35972C7B" w14:textId="7777777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EA0" w:rsidRDefault="00A07EA0" w14:paraId="25CBDB9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5F97"/>
    <w:multiLevelType w:val="multilevel"/>
    <w:tmpl w:val="E6DE5A7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bullet"/>
      <w:lvlText w:val=""/>
      <w:lvlJc w:val="left"/>
      <w:pPr>
        <w:ind w:left="852" w:hanging="360"/>
      </w:pPr>
      <w:rPr>
        <w:rFonts w:ascii="Symbol" w:hAnsi="Symbol"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490" w:hanging="1800"/>
      </w:pPr>
      <w:rPr>
        <w:rFonts w:hint="default"/>
      </w:rPr>
    </w:lvl>
    <w:lvl w:ilvl="6">
      <w:start w:val="1"/>
      <w:numFmt w:val="decimal"/>
      <w:isLgl/>
      <w:lvlText w:val="%1.%2.%3.%4.%5.%6.%7."/>
      <w:lvlJc w:val="left"/>
      <w:pPr>
        <w:ind w:left="2916" w:hanging="216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408" w:hanging="2520"/>
      </w:pPr>
      <w:rPr>
        <w:rFonts w:hint="default"/>
      </w:rPr>
    </w:lvl>
  </w:abstractNum>
  <w:abstractNum w:abstractNumId="1" w15:restartNumberingAfterBreak="0">
    <w:nsid w:val="298E62BE"/>
    <w:multiLevelType w:val="multilevel"/>
    <w:tmpl w:val="F460B918"/>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sz w:val="24"/>
      </w:rPr>
    </w:lvl>
    <w:lvl w:ilvl="2">
      <w:start w:val="1"/>
      <w:numFmt w:val="decimal"/>
      <w:isLgl/>
      <w:lvlText w:val="%1.%2.%3."/>
      <w:lvlJc w:val="left"/>
      <w:pPr>
        <w:ind w:left="1572" w:hanging="1080"/>
      </w:pPr>
      <w:rPr>
        <w:rFonts w:hint="default"/>
        <w:b/>
        <w:sz w:val="24"/>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490" w:hanging="1800"/>
      </w:pPr>
      <w:rPr>
        <w:rFonts w:hint="default"/>
      </w:rPr>
    </w:lvl>
    <w:lvl w:ilvl="6">
      <w:start w:val="1"/>
      <w:numFmt w:val="decimal"/>
      <w:isLgl/>
      <w:lvlText w:val="%1.%2.%3.%4.%5.%6.%7."/>
      <w:lvlJc w:val="left"/>
      <w:pPr>
        <w:ind w:left="2916" w:hanging="216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408" w:hanging="2520"/>
      </w:pPr>
      <w:rPr>
        <w:rFonts w:hint="default"/>
      </w:rPr>
    </w:lvl>
  </w:abstractNum>
  <w:abstractNum w:abstractNumId="2" w15:restartNumberingAfterBreak="0">
    <w:nsid w:val="3DF63479"/>
    <w:multiLevelType w:val="multilevel"/>
    <w:tmpl w:val="6FB62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A277E4"/>
    <w:multiLevelType w:val="hybridMultilevel"/>
    <w:tmpl w:val="72B856A6"/>
    <w:lvl w:ilvl="0" w:tplc="08070005">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4" w15:restartNumberingAfterBreak="0">
    <w:nsid w:val="647C3680"/>
    <w:multiLevelType w:val="hybridMultilevel"/>
    <w:tmpl w:val="12C08B7C"/>
    <w:lvl w:ilvl="0" w:tplc="20000001">
      <w:start w:val="1"/>
      <w:numFmt w:val="bullet"/>
      <w:lvlText w:val=""/>
      <w:lvlJc w:val="left"/>
      <w:pPr>
        <w:ind w:left="2292" w:hanging="360"/>
      </w:pPr>
      <w:rPr>
        <w:rFonts w:ascii="Symbol" w:hAnsi="Symbol" w:hint="default"/>
      </w:rPr>
    </w:lvl>
    <w:lvl w:ilvl="1" w:tplc="20000003" w:tentative="1">
      <w:start w:val="1"/>
      <w:numFmt w:val="bullet"/>
      <w:lvlText w:val="o"/>
      <w:lvlJc w:val="left"/>
      <w:pPr>
        <w:ind w:left="3012" w:hanging="360"/>
      </w:pPr>
      <w:rPr>
        <w:rFonts w:ascii="Courier New" w:hAnsi="Courier New" w:cs="Courier New" w:hint="default"/>
      </w:rPr>
    </w:lvl>
    <w:lvl w:ilvl="2" w:tplc="20000005" w:tentative="1">
      <w:start w:val="1"/>
      <w:numFmt w:val="bullet"/>
      <w:lvlText w:val=""/>
      <w:lvlJc w:val="left"/>
      <w:pPr>
        <w:ind w:left="3732" w:hanging="360"/>
      </w:pPr>
      <w:rPr>
        <w:rFonts w:ascii="Wingdings" w:hAnsi="Wingdings" w:hint="default"/>
      </w:rPr>
    </w:lvl>
    <w:lvl w:ilvl="3" w:tplc="20000001" w:tentative="1">
      <w:start w:val="1"/>
      <w:numFmt w:val="bullet"/>
      <w:lvlText w:val=""/>
      <w:lvlJc w:val="left"/>
      <w:pPr>
        <w:ind w:left="4452" w:hanging="360"/>
      </w:pPr>
      <w:rPr>
        <w:rFonts w:ascii="Symbol" w:hAnsi="Symbol" w:hint="default"/>
      </w:rPr>
    </w:lvl>
    <w:lvl w:ilvl="4" w:tplc="20000003" w:tentative="1">
      <w:start w:val="1"/>
      <w:numFmt w:val="bullet"/>
      <w:lvlText w:val="o"/>
      <w:lvlJc w:val="left"/>
      <w:pPr>
        <w:ind w:left="5172" w:hanging="360"/>
      </w:pPr>
      <w:rPr>
        <w:rFonts w:ascii="Courier New" w:hAnsi="Courier New" w:cs="Courier New" w:hint="default"/>
      </w:rPr>
    </w:lvl>
    <w:lvl w:ilvl="5" w:tplc="20000005" w:tentative="1">
      <w:start w:val="1"/>
      <w:numFmt w:val="bullet"/>
      <w:lvlText w:val=""/>
      <w:lvlJc w:val="left"/>
      <w:pPr>
        <w:ind w:left="5892" w:hanging="360"/>
      </w:pPr>
      <w:rPr>
        <w:rFonts w:ascii="Wingdings" w:hAnsi="Wingdings" w:hint="default"/>
      </w:rPr>
    </w:lvl>
    <w:lvl w:ilvl="6" w:tplc="20000001" w:tentative="1">
      <w:start w:val="1"/>
      <w:numFmt w:val="bullet"/>
      <w:lvlText w:val=""/>
      <w:lvlJc w:val="left"/>
      <w:pPr>
        <w:ind w:left="6612" w:hanging="360"/>
      </w:pPr>
      <w:rPr>
        <w:rFonts w:ascii="Symbol" w:hAnsi="Symbol" w:hint="default"/>
      </w:rPr>
    </w:lvl>
    <w:lvl w:ilvl="7" w:tplc="20000003" w:tentative="1">
      <w:start w:val="1"/>
      <w:numFmt w:val="bullet"/>
      <w:lvlText w:val="o"/>
      <w:lvlJc w:val="left"/>
      <w:pPr>
        <w:ind w:left="7332" w:hanging="360"/>
      </w:pPr>
      <w:rPr>
        <w:rFonts w:ascii="Courier New" w:hAnsi="Courier New" w:cs="Courier New" w:hint="default"/>
      </w:rPr>
    </w:lvl>
    <w:lvl w:ilvl="8" w:tplc="20000005" w:tentative="1">
      <w:start w:val="1"/>
      <w:numFmt w:val="bullet"/>
      <w:lvlText w:val=""/>
      <w:lvlJc w:val="left"/>
      <w:pPr>
        <w:ind w:left="8052" w:hanging="360"/>
      </w:pPr>
      <w:rPr>
        <w:rFonts w:ascii="Wingdings" w:hAnsi="Wingdings" w:hint="default"/>
      </w:rPr>
    </w:lvl>
  </w:abstractNum>
  <w:abstractNum w:abstractNumId="5" w15:restartNumberingAfterBreak="0">
    <w:nsid w:val="73177AE9"/>
    <w:multiLevelType w:val="multilevel"/>
    <w:tmpl w:val="6114AD30"/>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572" w:hanging="108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490" w:hanging="1800"/>
      </w:pPr>
      <w:rPr>
        <w:rFonts w:hint="default"/>
      </w:rPr>
    </w:lvl>
    <w:lvl w:ilvl="6">
      <w:start w:val="1"/>
      <w:numFmt w:val="decimal"/>
      <w:isLgl/>
      <w:lvlText w:val="%1.%2.%3.%4.%5.%6.%7."/>
      <w:lvlJc w:val="left"/>
      <w:pPr>
        <w:ind w:left="2916" w:hanging="216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408" w:hanging="2520"/>
      </w:pPr>
      <w:rPr>
        <w:rFonts w:hint="default"/>
      </w:rPr>
    </w:lvl>
  </w:abstractNum>
  <w:num w:numId="1">
    <w:abstractNumId w:val="1"/>
  </w:num>
  <w:num w:numId="2">
    <w:abstractNumId w:val="3"/>
  </w:num>
  <w:num w:numId="3">
    <w:abstractNumId w:val="3"/>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5E6"/>
    <w:rsid w:val="00020B9A"/>
    <w:rsid w:val="0009736E"/>
    <w:rsid w:val="000B59F1"/>
    <w:rsid w:val="000E25F4"/>
    <w:rsid w:val="00141B8C"/>
    <w:rsid w:val="0014263E"/>
    <w:rsid w:val="00143933"/>
    <w:rsid w:val="001469A7"/>
    <w:rsid w:val="00160700"/>
    <w:rsid w:val="00181BB6"/>
    <w:rsid w:val="001A49E9"/>
    <w:rsid w:val="001C15ED"/>
    <w:rsid w:val="001D2211"/>
    <w:rsid w:val="00201FE7"/>
    <w:rsid w:val="00203C65"/>
    <w:rsid w:val="0022187B"/>
    <w:rsid w:val="002351B2"/>
    <w:rsid w:val="00264597"/>
    <w:rsid w:val="002754B4"/>
    <w:rsid w:val="00276794"/>
    <w:rsid w:val="002A7ABC"/>
    <w:rsid w:val="002D254E"/>
    <w:rsid w:val="00333301"/>
    <w:rsid w:val="003555E6"/>
    <w:rsid w:val="003D65AA"/>
    <w:rsid w:val="003E41A7"/>
    <w:rsid w:val="004226C9"/>
    <w:rsid w:val="0042323A"/>
    <w:rsid w:val="0045112D"/>
    <w:rsid w:val="004558AB"/>
    <w:rsid w:val="00466328"/>
    <w:rsid w:val="004716E5"/>
    <w:rsid w:val="004B3471"/>
    <w:rsid w:val="004C1427"/>
    <w:rsid w:val="004C25D6"/>
    <w:rsid w:val="004E6596"/>
    <w:rsid w:val="00510F8C"/>
    <w:rsid w:val="00511DCE"/>
    <w:rsid w:val="0058376E"/>
    <w:rsid w:val="005F5FE4"/>
    <w:rsid w:val="0062766E"/>
    <w:rsid w:val="006540A0"/>
    <w:rsid w:val="006819F4"/>
    <w:rsid w:val="00693537"/>
    <w:rsid w:val="006957E5"/>
    <w:rsid w:val="006A4D1B"/>
    <w:rsid w:val="006A6131"/>
    <w:rsid w:val="006C569D"/>
    <w:rsid w:val="00760273"/>
    <w:rsid w:val="007B20EE"/>
    <w:rsid w:val="007E2F3B"/>
    <w:rsid w:val="007F643D"/>
    <w:rsid w:val="0080632B"/>
    <w:rsid w:val="00822482"/>
    <w:rsid w:val="00834F01"/>
    <w:rsid w:val="008514C9"/>
    <w:rsid w:val="00854414"/>
    <w:rsid w:val="00865B92"/>
    <w:rsid w:val="00877C8D"/>
    <w:rsid w:val="00901424"/>
    <w:rsid w:val="00901B06"/>
    <w:rsid w:val="0091455E"/>
    <w:rsid w:val="00926FEB"/>
    <w:rsid w:val="0097092F"/>
    <w:rsid w:val="00971071"/>
    <w:rsid w:val="00977B0A"/>
    <w:rsid w:val="00983795"/>
    <w:rsid w:val="009F4BE6"/>
    <w:rsid w:val="009F52F4"/>
    <w:rsid w:val="00A07EA0"/>
    <w:rsid w:val="00A54A76"/>
    <w:rsid w:val="00A74CEE"/>
    <w:rsid w:val="00AB3D1E"/>
    <w:rsid w:val="00AC475C"/>
    <w:rsid w:val="00B277D9"/>
    <w:rsid w:val="00B46B88"/>
    <w:rsid w:val="00BA06C2"/>
    <w:rsid w:val="00BA5EB7"/>
    <w:rsid w:val="00BC5C59"/>
    <w:rsid w:val="00BE2968"/>
    <w:rsid w:val="00C07B6E"/>
    <w:rsid w:val="00C201B5"/>
    <w:rsid w:val="00C82F9A"/>
    <w:rsid w:val="00CA51BE"/>
    <w:rsid w:val="00CF708D"/>
    <w:rsid w:val="00D063A9"/>
    <w:rsid w:val="00D1136C"/>
    <w:rsid w:val="00D24859"/>
    <w:rsid w:val="00D631AD"/>
    <w:rsid w:val="00D7320F"/>
    <w:rsid w:val="00D972BE"/>
    <w:rsid w:val="00DA6254"/>
    <w:rsid w:val="00DC2FFE"/>
    <w:rsid w:val="00DD2B3C"/>
    <w:rsid w:val="00E13993"/>
    <w:rsid w:val="00E2463F"/>
    <w:rsid w:val="00E87CCE"/>
    <w:rsid w:val="00EE61CE"/>
    <w:rsid w:val="00F10207"/>
    <w:rsid w:val="00F33B3B"/>
    <w:rsid w:val="00F378DC"/>
    <w:rsid w:val="00F53BC1"/>
    <w:rsid w:val="00F54076"/>
    <w:rsid w:val="00F74803"/>
    <w:rsid w:val="00F86389"/>
    <w:rsid w:val="00F9243F"/>
    <w:rsid w:val="00FD501C"/>
    <w:rsid w:val="0CF51C81"/>
    <w:rsid w:val="0DB6F4BE"/>
    <w:rsid w:val="218B5B55"/>
    <w:rsid w:val="25A9BCAF"/>
    <w:rsid w:val="2FCCFB90"/>
    <w:rsid w:val="3DE6ABF4"/>
    <w:rsid w:val="3DFB4AA7"/>
    <w:rsid w:val="41ADDA97"/>
    <w:rsid w:val="4FD514A7"/>
    <w:rsid w:val="50106704"/>
    <w:rsid w:val="5136D3C8"/>
    <w:rsid w:val="521587E7"/>
    <w:rsid w:val="55BD74AD"/>
    <w:rsid w:val="5DFCA46D"/>
    <w:rsid w:val="631851A4"/>
    <w:rsid w:val="63E74D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19EA0"/>
  <w15:chartTrackingRefBased/>
  <w15:docId w15:val="{5C092B0E-831F-42C3-A309-57697F9BF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555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55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55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5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5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5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5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5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5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5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5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5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5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5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5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5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5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5E6"/>
    <w:rPr>
      <w:rFonts w:eastAsiaTheme="majorEastAsia" w:cstheme="majorBidi"/>
      <w:color w:val="272727" w:themeColor="text1" w:themeTint="D8"/>
    </w:rPr>
  </w:style>
  <w:style w:type="paragraph" w:styleId="Title">
    <w:name w:val="Title"/>
    <w:basedOn w:val="Normal"/>
    <w:next w:val="Normal"/>
    <w:link w:val="TitleChar"/>
    <w:uiPriority w:val="10"/>
    <w:qFormat/>
    <w:rsid w:val="003555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5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5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5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5E6"/>
    <w:pPr>
      <w:spacing w:before="160"/>
      <w:jc w:val="center"/>
    </w:pPr>
    <w:rPr>
      <w:i/>
      <w:iCs/>
      <w:color w:val="404040" w:themeColor="text1" w:themeTint="BF"/>
    </w:rPr>
  </w:style>
  <w:style w:type="character" w:customStyle="1" w:styleId="QuoteChar">
    <w:name w:val="Quote Char"/>
    <w:basedOn w:val="DefaultParagraphFont"/>
    <w:link w:val="Quote"/>
    <w:uiPriority w:val="29"/>
    <w:rsid w:val="003555E6"/>
    <w:rPr>
      <w:i/>
      <w:iCs/>
      <w:color w:val="404040" w:themeColor="text1" w:themeTint="BF"/>
    </w:rPr>
  </w:style>
  <w:style w:type="paragraph" w:styleId="ListParagraph">
    <w:name w:val="List Paragraph"/>
    <w:basedOn w:val="Normal"/>
    <w:uiPriority w:val="34"/>
    <w:qFormat/>
    <w:rsid w:val="003555E6"/>
    <w:pPr>
      <w:ind w:left="720"/>
      <w:contextualSpacing/>
    </w:pPr>
  </w:style>
  <w:style w:type="character" w:styleId="IntenseEmphasis">
    <w:name w:val="Intense Emphasis"/>
    <w:basedOn w:val="DefaultParagraphFont"/>
    <w:uiPriority w:val="21"/>
    <w:qFormat/>
    <w:rsid w:val="003555E6"/>
    <w:rPr>
      <w:i/>
      <w:iCs/>
      <w:color w:val="0F4761" w:themeColor="accent1" w:themeShade="BF"/>
    </w:rPr>
  </w:style>
  <w:style w:type="paragraph" w:styleId="IntenseQuote">
    <w:name w:val="Intense Quote"/>
    <w:basedOn w:val="Normal"/>
    <w:next w:val="Normal"/>
    <w:link w:val="IntenseQuoteChar"/>
    <w:uiPriority w:val="30"/>
    <w:qFormat/>
    <w:rsid w:val="003555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5E6"/>
    <w:rPr>
      <w:i/>
      <w:iCs/>
      <w:color w:val="0F4761" w:themeColor="accent1" w:themeShade="BF"/>
    </w:rPr>
  </w:style>
  <w:style w:type="character" w:styleId="IntenseReference">
    <w:name w:val="Intense Reference"/>
    <w:basedOn w:val="DefaultParagraphFont"/>
    <w:uiPriority w:val="32"/>
    <w:qFormat/>
    <w:rsid w:val="003555E6"/>
    <w:rPr>
      <w:b/>
      <w:bCs/>
      <w:smallCaps/>
      <w:color w:val="0F4761" w:themeColor="accent1" w:themeShade="BF"/>
      <w:spacing w:val="5"/>
    </w:rPr>
  </w:style>
  <w:style w:type="table" w:styleId="TableGrid">
    <w:name w:val="Table Grid"/>
    <w:basedOn w:val="TableNormal"/>
    <w:uiPriority w:val="39"/>
    <w:rsid w:val="00355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55E6"/>
    <w:rPr>
      <w:sz w:val="16"/>
      <w:szCs w:val="16"/>
    </w:rPr>
  </w:style>
  <w:style w:type="paragraph" w:styleId="CommentText">
    <w:name w:val="annotation text"/>
    <w:basedOn w:val="Normal"/>
    <w:link w:val="CommentTextChar"/>
    <w:uiPriority w:val="99"/>
    <w:unhideWhenUsed/>
    <w:rsid w:val="003555E6"/>
    <w:pPr>
      <w:spacing w:line="240" w:lineRule="auto"/>
    </w:pPr>
    <w:rPr>
      <w:sz w:val="20"/>
      <w:szCs w:val="20"/>
    </w:rPr>
  </w:style>
  <w:style w:type="character" w:customStyle="1" w:styleId="CommentTextChar">
    <w:name w:val="Comment Text Char"/>
    <w:basedOn w:val="DefaultParagraphFont"/>
    <w:link w:val="CommentText"/>
    <w:uiPriority w:val="99"/>
    <w:rsid w:val="003555E6"/>
    <w:rPr>
      <w:sz w:val="20"/>
      <w:szCs w:val="20"/>
    </w:rPr>
  </w:style>
  <w:style w:type="paragraph" w:styleId="CommentSubject">
    <w:name w:val="annotation subject"/>
    <w:basedOn w:val="CommentText"/>
    <w:next w:val="CommentText"/>
    <w:link w:val="CommentSubjectChar"/>
    <w:uiPriority w:val="99"/>
    <w:semiHidden/>
    <w:unhideWhenUsed/>
    <w:rsid w:val="003555E6"/>
    <w:rPr>
      <w:b/>
      <w:bCs/>
    </w:rPr>
  </w:style>
  <w:style w:type="character" w:customStyle="1" w:styleId="CommentSubjectChar">
    <w:name w:val="Comment Subject Char"/>
    <w:basedOn w:val="CommentTextChar"/>
    <w:link w:val="CommentSubject"/>
    <w:uiPriority w:val="99"/>
    <w:semiHidden/>
    <w:rsid w:val="003555E6"/>
    <w:rPr>
      <w:b/>
      <w:bCs/>
      <w:sz w:val="20"/>
      <w:szCs w:val="20"/>
    </w:rPr>
  </w:style>
  <w:style w:type="paragraph" w:styleId="NormalWeb">
    <w:name w:val="Normal (Web)"/>
    <w:basedOn w:val="Normal"/>
    <w:uiPriority w:val="99"/>
    <w:unhideWhenUsed/>
    <w:rsid w:val="00276794"/>
    <w:pPr>
      <w:spacing w:before="100" w:beforeAutospacing="1" w:after="100" w:afterAutospacing="1" w:line="240" w:lineRule="auto"/>
    </w:pPr>
    <w:rPr>
      <w:rFonts w:ascii="Times New Roman" w:eastAsia="Times New Roman" w:hAnsi="Times New Roman" w:cs="Times New Roman"/>
      <w:kern w:val="0"/>
      <w:sz w:val="24"/>
      <w:szCs w:val="24"/>
      <w:lang w:val="de-DE" w:eastAsia="de-DE"/>
    </w:rPr>
  </w:style>
  <w:style w:type="paragraph" w:styleId="Revision">
    <w:name w:val="Revision"/>
    <w:hidden/>
    <w:uiPriority w:val="99"/>
    <w:semiHidden/>
    <w:rsid w:val="00F10207"/>
    <w:pPr>
      <w:spacing w:after="0" w:line="240" w:lineRule="auto"/>
    </w:pPr>
  </w:style>
  <w:style w:type="character" w:styleId="Hyperlink">
    <w:name w:val="Hyperlink"/>
    <w:basedOn w:val="DefaultParagraphFont"/>
    <w:uiPriority w:val="99"/>
    <w:unhideWhenUsed/>
    <w:rsid w:val="003E41A7"/>
    <w:rPr>
      <w:color w:val="467886" w:themeColor="hyperlink"/>
      <w:u w:val="single"/>
    </w:rPr>
  </w:style>
  <w:style w:type="character" w:customStyle="1" w:styleId="UnresolvedMention1">
    <w:name w:val="Unresolved Mention1"/>
    <w:basedOn w:val="DefaultParagraphFont"/>
    <w:uiPriority w:val="99"/>
    <w:semiHidden/>
    <w:unhideWhenUsed/>
    <w:rsid w:val="003E41A7"/>
    <w:rPr>
      <w:color w:val="605E5C"/>
      <w:shd w:val="clear" w:color="auto" w:fill="E1DFDD"/>
    </w:rPr>
  </w:style>
  <w:style w:type="paragraph" w:styleId="BalloonText">
    <w:name w:val="Balloon Text"/>
    <w:basedOn w:val="Normal"/>
    <w:link w:val="BalloonTextChar"/>
    <w:uiPriority w:val="99"/>
    <w:semiHidden/>
    <w:unhideWhenUsed/>
    <w:rsid w:val="00C82F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F9A"/>
    <w:rPr>
      <w:rFonts w:ascii="Segoe UI" w:hAnsi="Segoe UI" w:cs="Segoe UI"/>
      <w:sz w:val="18"/>
      <w:szCs w:val="18"/>
    </w:rPr>
  </w:style>
  <w:style w:type="paragraph" w:styleId="Header">
    <w:name w:val="header"/>
    <w:basedOn w:val="Normal"/>
    <w:link w:val="HeaderChar"/>
    <w:uiPriority w:val="99"/>
    <w:unhideWhenUsed/>
    <w:rsid w:val="00C82F9A"/>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F9A"/>
  </w:style>
  <w:style w:type="paragraph" w:styleId="Footer">
    <w:name w:val="footer"/>
    <w:basedOn w:val="Normal"/>
    <w:link w:val="FooterChar"/>
    <w:uiPriority w:val="99"/>
    <w:unhideWhenUsed/>
    <w:rsid w:val="00C82F9A"/>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F9A"/>
  </w:style>
  <w:style w:type="paragraph" w:customStyle="1" w:styleId="CSIFooter">
    <w:name w:val="CSI Footer"/>
    <w:basedOn w:val="Normal"/>
    <w:link w:val="CSIFooterZchn"/>
    <w:uiPriority w:val="99"/>
    <w:qFormat/>
    <w:rsid w:val="00CF708D"/>
    <w:pPr>
      <w:pBdr>
        <w:top w:val="single" w:sz="4" w:space="1" w:color="auto"/>
      </w:pBdr>
      <w:tabs>
        <w:tab w:val="center" w:pos="5387"/>
        <w:tab w:val="right" w:pos="9639"/>
      </w:tabs>
      <w:spacing w:after="0" w:line="240" w:lineRule="auto"/>
      <w:jc w:val="center"/>
    </w:pPr>
    <w:rPr>
      <w:rFonts w:asciiTheme="majorHAnsi" w:eastAsiaTheme="minorEastAsia" w:hAnsiTheme="majorHAnsi" w:cs="Times New Roman"/>
      <w:color w:val="000000" w:themeColor="text1"/>
      <w:kern w:val="0"/>
      <w:sz w:val="16"/>
      <w:szCs w:val="24"/>
      <w:lang w:val="en-GB" w:eastAsia="de-CH"/>
      <w14:ligatures w14:val="none"/>
    </w:rPr>
  </w:style>
  <w:style w:type="character" w:customStyle="1" w:styleId="CSIFooterZchn">
    <w:name w:val="CSI Footer Zchn"/>
    <w:basedOn w:val="DefaultParagraphFont"/>
    <w:link w:val="CSIFooter"/>
    <w:uiPriority w:val="99"/>
    <w:rsid w:val="00CF708D"/>
    <w:rPr>
      <w:rFonts w:asciiTheme="majorHAnsi" w:eastAsiaTheme="minorEastAsia" w:hAnsiTheme="majorHAnsi" w:cs="Times New Roman"/>
      <w:color w:val="000000" w:themeColor="text1"/>
      <w:kern w:val="0"/>
      <w:sz w:val="16"/>
      <w:szCs w:val="24"/>
      <w:lang w:val="en-GB" w:eastAsia="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888">
      <w:bodyDiv w:val="1"/>
      <w:marLeft w:val="0"/>
      <w:marRight w:val="0"/>
      <w:marTop w:val="0"/>
      <w:marBottom w:val="0"/>
      <w:divBdr>
        <w:top w:val="none" w:sz="0" w:space="0" w:color="auto"/>
        <w:left w:val="none" w:sz="0" w:space="0" w:color="auto"/>
        <w:bottom w:val="none" w:sz="0" w:space="0" w:color="auto"/>
        <w:right w:val="none" w:sz="0" w:space="0" w:color="auto"/>
      </w:divBdr>
    </w:div>
    <w:div w:id="294406725">
      <w:bodyDiv w:val="1"/>
      <w:marLeft w:val="0"/>
      <w:marRight w:val="0"/>
      <w:marTop w:val="0"/>
      <w:marBottom w:val="0"/>
      <w:divBdr>
        <w:top w:val="none" w:sz="0" w:space="0" w:color="auto"/>
        <w:left w:val="none" w:sz="0" w:space="0" w:color="auto"/>
        <w:bottom w:val="none" w:sz="0" w:space="0" w:color="auto"/>
        <w:right w:val="none" w:sz="0" w:space="0" w:color="auto"/>
      </w:divBdr>
    </w:div>
    <w:div w:id="346256025">
      <w:bodyDiv w:val="1"/>
      <w:marLeft w:val="0"/>
      <w:marRight w:val="0"/>
      <w:marTop w:val="0"/>
      <w:marBottom w:val="0"/>
      <w:divBdr>
        <w:top w:val="none" w:sz="0" w:space="0" w:color="auto"/>
        <w:left w:val="none" w:sz="0" w:space="0" w:color="auto"/>
        <w:bottom w:val="none" w:sz="0" w:space="0" w:color="auto"/>
        <w:right w:val="none" w:sz="0" w:space="0" w:color="auto"/>
      </w:divBdr>
    </w:div>
    <w:div w:id="632446777">
      <w:bodyDiv w:val="1"/>
      <w:marLeft w:val="0"/>
      <w:marRight w:val="0"/>
      <w:marTop w:val="0"/>
      <w:marBottom w:val="0"/>
      <w:divBdr>
        <w:top w:val="none" w:sz="0" w:space="0" w:color="auto"/>
        <w:left w:val="none" w:sz="0" w:space="0" w:color="auto"/>
        <w:bottom w:val="none" w:sz="0" w:space="0" w:color="auto"/>
        <w:right w:val="none" w:sz="0" w:space="0" w:color="auto"/>
      </w:divBdr>
    </w:div>
    <w:div w:id="678314799">
      <w:bodyDiv w:val="1"/>
      <w:marLeft w:val="0"/>
      <w:marRight w:val="0"/>
      <w:marTop w:val="0"/>
      <w:marBottom w:val="0"/>
      <w:divBdr>
        <w:top w:val="none" w:sz="0" w:space="0" w:color="auto"/>
        <w:left w:val="none" w:sz="0" w:space="0" w:color="auto"/>
        <w:bottom w:val="none" w:sz="0" w:space="0" w:color="auto"/>
        <w:right w:val="none" w:sz="0" w:space="0" w:color="auto"/>
      </w:divBdr>
    </w:div>
    <w:div w:id="753236896">
      <w:bodyDiv w:val="1"/>
      <w:marLeft w:val="0"/>
      <w:marRight w:val="0"/>
      <w:marTop w:val="0"/>
      <w:marBottom w:val="0"/>
      <w:divBdr>
        <w:top w:val="none" w:sz="0" w:space="0" w:color="auto"/>
        <w:left w:val="none" w:sz="0" w:space="0" w:color="auto"/>
        <w:bottom w:val="none" w:sz="0" w:space="0" w:color="auto"/>
        <w:right w:val="none" w:sz="0" w:space="0" w:color="auto"/>
      </w:divBdr>
    </w:div>
    <w:div w:id="911545483">
      <w:bodyDiv w:val="1"/>
      <w:marLeft w:val="0"/>
      <w:marRight w:val="0"/>
      <w:marTop w:val="0"/>
      <w:marBottom w:val="0"/>
      <w:divBdr>
        <w:top w:val="none" w:sz="0" w:space="0" w:color="auto"/>
        <w:left w:val="none" w:sz="0" w:space="0" w:color="auto"/>
        <w:bottom w:val="none" w:sz="0" w:space="0" w:color="auto"/>
        <w:right w:val="none" w:sz="0" w:space="0" w:color="auto"/>
      </w:divBdr>
    </w:div>
    <w:div w:id="967200322">
      <w:bodyDiv w:val="1"/>
      <w:marLeft w:val="0"/>
      <w:marRight w:val="0"/>
      <w:marTop w:val="0"/>
      <w:marBottom w:val="0"/>
      <w:divBdr>
        <w:top w:val="none" w:sz="0" w:space="0" w:color="auto"/>
        <w:left w:val="none" w:sz="0" w:space="0" w:color="auto"/>
        <w:bottom w:val="none" w:sz="0" w:space="0" w:color="auto"/>
        <w:right w:val="none" w:sz="0" w:space="0" w:color="auto"/>
      </w:divBdr>
    </w:div>
    <w:div w:id="1021324124">
      <w:bodyDiv w:val="1"/>
      <w:marLeft w:val="0"/>
      <w:marRight w:val="0"/>
      <w:marTop w:val="0"/>
      <w:marBottom w:val="0"/>
      <w:divBdr>
        <w:top w:val="none" w:sz="0" w:space="0" w:color="auto"/>
        <w:left w:val="none" w:sz="0" w:space="0" w:color="auto"/>
        <w:bottom w:val="none" w:sz="0" w:space="0" w:color="auto"/>
        <w:right w:val="none" w:sz="0" w:space="0" w:color="auto"/>
      </w:divBdr>
    </w:div>
    <w:div w:id="1047871693">
      <w:bodyDiv w:val="1"/>
      <w:marLeft w:val="0"/>
      <w:marRight w:val="0"/>
      <w:marTop w:val="0"/>
      <w:marBottom w:val="0"/>
      <w:divBdr>
        <w:top w:val="none" w:sz="0" w:space="0" w:color="auto"/>
        <w:left w:val="none" w:sz="0" w:space="0" w:color="auto"/>
        <w:bottom w:val="none" w:sz="0" w:space="0" w:color="auto"/>
        <w:right w:val="none" w:sz="0" w:space="0" w:color="auto"/>
      </w:divBdr>
    </w:div>
    <w:div w:id="1362197137">
      <w:bodyDiv w:val="1"/>
      <w:marLeft w:val="0"/>
      <w:marRight w:val="0"/>
      <w:marTop w:val="0"/>
      <w:marBottom w:val="0"/>
      <w:divBdr>
        <w:top w:val="none" w:sz="0" w:space="0" w:color="auto"/>
        <w:left w:val="none" w:sz="0" w:space="0" w:color="auto"/>
        <w:bottom w:val="none" w:sz="0" w:space="0" w:color="auto"/>
        <w:right w:val="none" w:sz="0" w:space="0" w:color="auto"/>
      </w:divBdr>
    </w:div>
    <w:div w:id="1477187998">
      <w:bodyDiv w:val="1"/>
      <w:marLeft w:val="0"/>
      <w:marRight w:val="0"/>
      <w:marTop w:val="0"/>
      <w:marBottom w:val="0"/>
      <w:divBdr>
        <w:top w:val="none" w:sz="0" w:space="0" w:color="auto"/>
        <w:left w:val="none" w:sz="0" w:space="0" w:color="auto"/>
        <w:bottom w:val="none" w:sz="0" w:space="0" w:color="auto"/>
        <w:right w:val="none" w:sz="0" w:space="0" w:color="auto"/>
      </w:divBdr>
    </w:div>
    <w:div w:id="1785804807">
      <w:bodyDiv w:val="1"/>
      <w:marLeft w:val="0"/>
      <w:marRight w:val="0"/>
      <w:marTop w:val="0"/>
      <w:marBottom w:val="0"/>
      <w:divBdr>
        <w:top w:val="none" w:sz="0" w:space="0" w:color="auto"/>
        <w:left w:val="none" w:sz="0" w:space="0" w:color="auto"/>
        <w:bottom w:val="none" w:sz="0" w:space="0" w:color="auto"/>
        <w:right w:val="none" w:sz="0" w:space="0" w:color="auto"/>
      </w:divBdr>
    </w:div>
    <w:div w:id="1837762202">
      <w:bodyDiv w:val="1"/>
      <w:marLeft w:val="0"/>
      <w:marRight w:val="0"/>
      <w:marTop w:val="0"/>
      <w:marBottom w:val="0"/>
      <w:divBdr>
        <w:top w:val="none" w:sz="0" w:space="0" w:color="auto"/>
        <w:left w:val="none" w:sz="0" w:space="0" w:color="auto"/>
        <w:bottom w:val="none" w:sz="0" w:space="0" w:color="auto"/>
        <w:right w:val="none" w:sz="0" w:space="0" w:color="auto"/>
      </w:divBdr>
    </w:div>
    <w:div w:id="1929919368">
      <w:bodyDiv w:val="1"/>
      <w:marLeft w:val="0"/>
      <w:marRight w:val="0"/>
      <w:marTop w:val="0"/>
      <w:marBottom w:val="0"/>
      <w:divBdr>
        <w:top w:val="none" w:sz="0" w:space="0" w:color="auto"/>
        <w:left w:val="none" w:sz="0" w:space="0" w:color="auto"/>
        <w:bottom w:val="none" w:sz="0" w:space="0" w:color="auto"/>
        <w:right w:val="none" w:sz="0" w:space="0" w:color="auto"/>
      </w:divBdr>
    </w:div>
    <w:div w:id="213136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what-are-human-rights/international-bill-human-right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GB - agroVet Group" ma:contentTypeID="0x010100768D671B67FD3F4C9F2BAE662942E4B200ACCC7A44DCDFB64C8C59E7E4CBFB2600" ma:contentTypeVersion="54" ma:contentTypeDescription="Create a new document." ma:contentTypeScope="" ma:versionID="e9d5334f205da3514a54124ccc0ce98e">
  <xsd:schema xmlns:xsd="http://www.w3.org/2001/XMLSchema" xmlns:xs="http://www.w3.org/2001/XMLSchema" xmlns:p="http://schemas.microsoft.com/office/2006/metadata/properties" xmlns:ns2="ed7f0add-0186-486c-9e0c-299daf4a500c" xmlns:ns3="d2e21aef-e5d3-413d-93c6-a08d4bcdb42f" targetNamespace="http://schemas.microsoft.com/office/2006/metadata/properties" ma:root="true" ma:fieldsID="243a2db92efd4993a324c86c72e8de8d" ns2:_="" ns3:_="">
    <xsd:import namespace="ed7f0add-0186-486c-9e0c-299daf4a500c"/>
    <xsd:import namespace="d2e21aef-e5d3-413d-93c6-a08d4bcdb42f"/>
    <xsd:element name="properties">
      <xsd:complexType>
        <xsd:sequence>
          <xsd:element name="documentManagement">
            <xsd:complexType>
              <xsd:all>
                <xsd:element ref="ns2:Old_x0020_number_x0020__x002f__x0020_alte_x0020_Nummer" minOccurs="0"/>
                <xsd:element ref="ns2:Company_x0020__x002f__x0020_Firma" minOccurs="0"/>
                <xsd:element ref="ns2:Department_x0020__x002f__x0020_Division" minOccurs="0"/>
                <xsd:element ref="ns2:Norm" minOccurs="0"/>
                <xsd:element ref="ns2:Process_x002f__x0020_Prozess" minOccurs="0"/>
                <xsd:element ref="ns2:Document_x0020_Type_x002f__x0020_Dokumententyp" minOccurs="0"/>
                <xsd:element ref="ns2:Languages_x002f__x0020_Sprachen" minOccurs="0"/>
                <xsd:element ref="ns2:Standard_x0020_Template_x0020__x002f__x0020_Vorlage" minOccurs="0"/>
                <xsd:element ref="ns2:Standards" minOccurs="0"/>
                <xsd:element ref="ns2:Comment_x002f__x0020_Information" minOccurs="0"/>
                <xsd:element ref="ns2:Creator_x0020__x002f__x0020_Ersteller" minOccurs="0"/>
                <xsd:element ref="ns2:Revisor_x0020__x002f__x0020_Pruefer" minOccurs="0"/>
                <xsd:element ref="ns2:Revisor_x0020_2_x0020__x002f__x0020_Pruefer_x0020_2" minOccurs="0"/>
                <xsd:element ref="ns2:Responsible_x0020__x002f__x0020_Verantwortlicher" minOccurs="0"/>
                <xsd:element ref="ns2:ABG_ID" minOccurs="0"/>
                <xsd:element ref="ns2:ABG_x002f_agroVet_x0020_Storage_x0020__x002f__x0020_Publication" minOccurs="0"/>
                <xsd:element ref="ns2:OwncloudTargetFolder" minOccurs="0"/>
                <xsd:element ref="ns2:Archived" minOccurs="0"/>
                <xsd:element ref="ns3:Approval_x0020_Date" minOccurs="0"/>
                <xsd:element ref="ns3:Approved_x0020_By" minOccurs="0"/>
                <xsd:element ref="ns2:CERES_x0020_Storage_x0020__x002f__x0020_Publication" minOccurs="0"/>
                <xsd:element ref="ns2:CE_x002d_Process" minOccurs="0"/>
                <xsd:element ref="ns2:CE_x002d_Sub_x002d_Chapter" minOccurs="0"/>
                <xsd:element ref="ns2:Sub_x002d_sub_x002d_chapter" minOccurs="0"/>
                <xsd:element ref="ns2:Process_x002f__x0020_Prozess_x003a_ProcessNr" minOccurs="0"/>
                <xsd:element ref="ns3:_dlc_DocId" minOccurs="0"/>
                <xsd:element ref="ns3:_dlc_DocIdUrl" minOccurs="0"/>
                <xsd:element ref="ns3:_dlc_DocIdPersistId" minOccurs="0"/>
                <xsd:element ref="ns2:lcf76f155ced4ddcb4097134ff3c332f" minOccurs="0"/>
                <xsd:element ref="ns3:TaxCatchAll" minOccurs="0"/>
                <xsd:element ref="ns2: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f0add-0186-486c-9e0c-299daf4a500c" elementFormDefault="qualified">
    <xsd:import namespace="http://schemas.microsoft.com/office/2006/documentManagement/types"/>
    <xsd:import namespace="http://schemas.microsoft.com/office/infopath/2007/PartnerControls"/>
    <xsd:element name="Old_x0020_number_x0020__x002f__x0020_alte_x0020_Nummer" ma:index="2" nillable="true" ma:displayName="Old number / alte Nummer" ma:internalName="Old_x0020_number_x0020__x002f__x0020_alte_x0020_Nummer" ma:readOnly="false">
      <xsd:simpleType>
        <xsd:restriction base="dms:Text">
          <xsd:maxLength value="255"/>
        </xsd:restriction>
      </xsd:simpleType>
    </xsd:element>
    <xsd:element name="Company_x0020__x002f__x0020_Firma" ma:index="3" nillable="true" ma:displayName="Company / Firma" ma:list="{5e9e0d61-609b-4daa-a4d8-83c428e4a0a7}" ma:internalName="Company_x0020__x002f__x0020_Firma" ma:readOnly="false" ma:showField="Title" ma:web="63396656-0e3e-4f48-bd45-3963bad60598">
      <xsd:complexType>
        <xsd:complexContent>
          <xsd:extension base="dms:MultiChoiceLookup">
            <xsd:sequence>
              <xsd:element name="Value" type="dms:Lookup" maxOccurs="unbounded" minOccurs="0" nillable="true"/>
            </xsd:sequence>
          </xsd:extension>
        </xsd:complexContent>
      </xsd:complexType>
    </xsd:element>
    <xsd:element name="Department_x0020__x002f__x0020_Division" ma:index="4" nillable="true" ma:displayName="Department / Division" ma:internalName="Department_x0020__x002f__x0020_Division" ma:readOnly="false">
      <xsd:complexType>
        <xsd:complexContent>
          <xsd:extension base="dms:MultiChoice">
            <xsd:sequence>
              <xsd:element name="Value" maxOccurs="unbounded" minOccurs="0" nillable="true">
                <xsd:simpleType>
                  <xsd:restriction base="dms:Choice">
                    <xsd:enumeration value="CSI Quality Standards"/>
                    <xsd:enumeration value="CSI C-Sink-Standards"/>
                    <xsd:enumeration value="CSI Carbon Footprint"/>
                    <xsd:enumeration value="CSI Global Cooling"/>
                    <xsd:enumeration value="International Services"/>
                    <xsd:enumeration value="IT Support &amp; Controlling"/>
                    <xsd:enumeration value="Agriculture / Landwirtschaft"/>
                    <xsd:enumeration value="Processing &amp; Trade / Verarbeitung und Handel"/>
                    <xsd:enumeration value="Public Relations / Öffentlichkeitsarbeit"/>
                    <xsd:enumeration value="Quality Management / Qualitätsmanagement"/>
                    <xsd:enumeration value="Business Development"/>
                    <xsd:enumeration value="Finances / Administration &amp; Finanzen"/>
                    <xsd:enumeration value="Communication/ Marketing &amp; Kommunikation"/>
                    <xsd:enumeration value="Organic Inputs Evaluation"/>
                    <xsd:enumeration value="Data / Datenmanagement"/>
                    <xsd:enumeration value="IT Entwicklung &amp; Projektmanagement"/>
                    <xsd:enumeration value="Carbon Standards Int"/>
                    <xsd:enumeration value="Product Management"/>
                    <xsd:enumeration value="Ceres Textile"/>
                    <xsd:enumeration value="Ceres Global GAP"/>
                    <xsd:enumeration value="Ceres Sustainability"/>
                    <xsd:enumeration value="Ceres Climate &amp; Environment"/>
                  </xsd:restriction>
                </xsd:simpleType>
              </xsd:element>
            </xsd:sequence>
          </xsd:extension>
        </xsd:complexContent>
      </xsd:complexType>
    </xsd:element>
    <xsd:element name="Norm" ma:index="5" nillable="true" ma:displayName="Norm" ma:internalName="Norm" ma:readOnly="false">
      <xsd:complexType>
        <xsd:complexContent>
          <xsd:extension base="dms:MultiChoice">
            <xsd:sequence>
              <xsd:element name="Value" maxOccurs="unbounded" minOccurs="0" nillable="true">
                <xsd:simpleType>
                  <xsd:restriction base="dms:Choice">
                    <xsd:enumeration value="17065"/>
                    <xsd:enumeration value="17020"/>
                    <xsd:enumeration value="17029"/>
                    <xsd:enumeration value="ICVCM"/>
                    <xsd:enumeration value="NOP"/>
                    <xsd:enumeration value="COR"/>
                    <xsd:enumeration value="JAS"/>
                    <xsd:enumeration value="ICROA"/>
                    <xsd:enumeration value="CRCF"/>
                  </xsd:restriction>
                </xsd:simpleType>
              </xsd:element>
            </xsd:sequence>
          </xsd:extension>
        </xsd:complexContent>
      </xsd:complexType>
    </xsd:element>
    <xsd:element name="Process_x002f__x0020_Prozess" ma:index="6" nillable="true" ma:displayName="Process/ Prozess" ma:indexed="true" ma:list="{42939684-9fa3-4d7a-a896-e7100f38d18b}" ma:internalName="Process_x002f__x0020_Prozess" ma:readOnly="false" ma:showField="Title" ma:web="63396656-0e3e-4f48-bd45-3963bad60598">
      <xsd:simpleType>
        <xsd:restriction base="dms:Lookup"/>
      </xsd:simpleType>
    </xsd:element>
    <xsd:element name="Document_x0020_Type_x002f__x0020_Dokumententyp" ma:index="7" nillable="true" ma:displayName="Document Type/ Dokumententyp" ma:format="Dropdown" ma:internalName="Document_x0020_Type_x002f__x0020_Dokumententyp" ma:readOnly="false">
      <xsd:simpleType>
        <xsd:restriction base="dms:Choice">
          <xsd:enumeration value="Attachment / Anlage"/>
          <xsd:enumeration value="Instruction / Anleitung"/>
          <xsd:enumeration value="Template  / Kopiervorlage"/>
          <xsd:enumeration value="Procedure / Prozessbeschreibung"/>
          <xsd:enumeration value="Process Integration / Prozessintegration"/>
          <xsd:enumeration value="Standard / Richtlinie"/>
          <xsd:enumeration value="Documents/ Dokumente"/>
          <xsd:enumeration value="Forms / Formulare"/>
          <xsd:enumeration value="Information"/>
          <xsd:enumeration value="Video &amp; Training Material / Schulungsmaterial"/>
        </xsd:restriction>
      </xsd:simpleType>
    </xsd:element>
    <xsd:element name="Languages_x002f__x0020_Sprachen" ma:index="8" nillable="true" ma:displayName="Languages/ Sprachen" ma:internalName="Languages_x002f__x0020_Sprachen" ma:readOnly="false">
      <xsd:complexType>
        <xsd:complexContent>
          <xsd:extension base="dms:MultiChoice">
            <xsd:sequence>
              <xsd:element name="Value" maxOccurs="unbounded" minOccurs="0" nillable="true">
                <xsd:simpleType>
                  <xsd:restriction base="dms:Choice">
                    <xsd:enumeration value="AL"/>
                    <xsd:enumeration value="BG"/>
                    <xsd:enumeration value="DE"/>
                    <xsd:enumeration value="EN"/>
                    <xsd:enumeration value="ES"/>
                    <xsd:enumeration value="FA"/>
                    <xsd:enumeration value="FR"/>
                    <xsd:enumeration value="HR"/>
                    <xsd:enumeration value="HU"/>
                    <xsd:enumeration value="IT"/>
                    <xsd:enumeration value="JP"/>
                    <xsd:enumeration value="PT"/>
                    <xsd:enumeration value="RO"/>
                    <xsd:enumeration value="RU"/>
                    <xsd:enumeration value="SI"/>
                    <xsd:enumeration value="TR"/>
                    <xsd:enumeration value="UA"/>
                    <xsd:enumeration value="ZH"/>
                  </xsd:restriction>
                </xsd:simpleType>
              </xsd:element>
            </xsd:sequence>
          </xsd:extension>
        </xsd:complexContent>
      </xsd:complexType>
    </xsd:element>
    <xsd:element name="Standard_x0020_Template_x0020__x002f__x0020_Vorlage" ma:index="9" nillable="true" ma:displayName="Standard Template / Vorlage" ma:list="{8dc09465-d8a2-4212-b888-30e18edb2cc8}" ma:internalName="Standard_x0020_Template_x0020__x002f__x0020_Vorlag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Standards" ma:index="10" nillable="true" ma:displayName="Standards" ma:list="{913965d8-c983-4552-a9c7-cd0cd2095913}" ma:internalName="Standard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Comment_x002f__x0020_Information" ma:index="11" nillable="true" ma:displayName="Comment/ Information" ma:internalName="Comment_x002f__x0020_Information" ma:readOnly="false">
      <xsd:simpleType>
        <xsd:restriction base="dms:Note">
          <xsd:maxLength value="255"/>
        </xsd:restriction>
      </xsd:simpleType>
    </xsd:element>
    <xsd:element name="Creator_x0020__x002f__x0020_Ersteller" ma:index="12" nillable="true" ma:displayName="Creator / Ersteller" ma:list="UserInfo" ma:SharePointGroup="0" ma:internalName="Creator_x0020__x002f__x0020_Erstell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or_x0020__x002f__x0020_Pruefer" ma:index="13" nillable="true" ma:displayName="Revisor / Pruefer" ma:list="UserInfo" ma:SharePointGroup="0" ma:internalName="Revisor_x0020__x002f__x0020_Pruef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or_x0020_2_x0020__x002f__x0020_Pruefer_x0020_2" ma:index="14" nillable="true" ma:displayName="Revisor 2 / Pruefer 2" ma:list="UserInfo" ma:SharePointGroup="0" ma:internalName="Revisor_x0020_2_x0020__x002f__x0020_Pruefer_x0020_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ponsible_x0020__x002f__x0020_Verantwortlicher" ma:index="15" nillable="true" ma:displayName="Responsible / Verantwortlicher" ma:list="UserInfo" ma:SharePointGroup="0" ma:internalName="Responsible_x0020__x002f__x0020_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BG_ID" ma:index="16" nillable="true" ma:displayName="ABG_ID" ma:list="{5f895f55-d74a-4efa-9d98-73db0e424963}" ma:internalName="ABG_ID" ma:readOnly="false" ma:showField="Dropdwon">
      <xsd:simpleType>
        <xsd:restriction base="dms:Lookup"/>
      </xsd:simpleType>
    </xsd:element>
    <xsd:element name="ABG_x002f_agroVet_x0020_Storage_x0020__x002f__x0020_Publication" ma:index="17" nillable="true" ma:displayName="ABG/agroVet Storage / Publication" ma:internalName="ABG_x002f_agroVet_x0020_Storage_x0020__x002f__x0020_Publication" ma:readOnly="false">
      <xsd:complexType>
        <xsd:complexContent>
          <xsd:extension base="dms:MultiChoice">
            <xsd:sequence>
              <xsd:element name="Value" maxOccurs="unbounded" minOccurs="0" nillable="true">
                <xsd:simpleType>
                  <xsd:restriction base="dms:Choice">
                    <xsd:enumeration value="Public Website"/>
                    <xsd:enumeration value="Storage Shelf / QM-Ablagefach"/>
                    <xsd:enumeration value="Owncloud Standard / Richtlinien"/>
                    <xsd:enumeration value="Intact Platform"/>
                  </xsd:restriction>
                </xsd:simpleType>
              </xsd:element>
            </xsd:sequence>
          </xsd:extension>
        </xsd:complexContent>
      </xsd:complexType>
    </xsd:element>
    <xsd:element name="OwncloudTargetFolder" ma:index="18" nillable="true" ma:displayName="OwncloudTargetFolder" ma:description="Target folder on Owncloud drive" ma:internalName="OwncloudTargetFolder" ma:readOnly="false">
      <xsd:simpleType>
        <xsd:restriction base="dms:Note">
          <xsd:maxLength value="255"/>
        </xsd:restriction>
      </xsd:simpleType>
    </xsd:element>
    <xsd:element name="Archived" ma:index="19" nillable="true" ma:displayName="Archived" ma:default="0" ma:indexed="true" ma:internalName="Archived" ma:readOnly="false">
      <xsd:simpleType>
        <xsd:restriction base="dms:Boolean"/>
      </xsd:simpleType>
    </xsd:element>
    <xsd:element name="CERES_x0020_Storage_x0020__x002f__x0020_Publication" ma:index="28" nillable="true" ma:displayName="CERES Storage / Publication" ma:internalName="CERES_x0020_Storage_x0020__x002f__x0020_Publication" ma:readOnly="false">
      <xsd:complexType>
        <xsd:complexContent>
          <xsd:extension base="dms:MultiChoice">
            <xsd:sequence>
              <xsd:element name="Value" maxOccurs="unbounded" minOccurs="0" nillable="true">
                <xsd:simpleType>
                  <xsd:restriction base="dms:Choice">
                    <xsd:enumeration value="Public Website"/>
                    <xsd:enumeration value="CERES Owncloud"/>
                    <xsd:enumeration value="Intact Platform"/>
                  </xsd:restriction>
                </xsd:simpleType>
              </xsd:element>
            </xsd:sequence>
          </xsd:extension>
        </xsd:complexContent>
      </xsd:complexType>
    </xsd:element>
    <xsd:element name="CE_x002d_Process" ma:index="29" nillable="true" ma:displayName="CE-Process" ma:list="{cbf843aa-3aca-434d-8ee2-348948231b27}" ma:internalName="CE_x002d_Process" ma:readOnly="false" ma:showField="Title">
      <xsd:simpleType>
        <xsd:restriction base="dms:Lookup"/>
      </xsd:simpleType>
    </xsd:element>
    <xsd:element name="CE_x002d_Sub_x002d_Chapter" ma:index="30" nillable="true" ma:displayName="CE-Sub-Chapter" ma:list="{9e17d993-1465-4bea-a2cf-8d6120c600f4}" ma:internalName="CE_x002d_Sub_x002d_Chapter" ma:readOnly="false" ma:showField="Title">
      <xsd:simpleType>
        <xsd:restriction base="dms:Lookup"/>
      </xsd:simpleType>
    </xsd:element>
    <xsd:element name="Sub_x002d_sub_x002d_chapter" ma:index="31" nillable="true" ma:displayName="Sub-sub-chapter" ma:list="{02522434-7120-49cf-83e2-cd38eed88796}" ma:internalName="Sub_x002d_sub_x002d_chapter" ma:readOnly="false" ma:showField="Title">
      <xsd:simpleType>
        <xsd:restriction base="dms:Lookup"/>
      </xsd:simpleType>
    </xsd:element>
    <xsd:element name="Process_x002f__x0020_Prozess_x003a_ProcessNr" ma:index="32" nillable="true" ma:displayName="Process/ Prozess:ProcessNr" ma:list="{42939684-9fa3-4d7a-a896-e7100f38d18b}" ma:internalName="Process_x002f__x0020_Prozess_x003a_ProcessNr" ma:readOnly="true" ma:showField="ProcessNr" ma:web="63396656-0e3e-4f48-bd45-3963bad60598">
      <xsd:simpleType>
        <xsd:restriction base="dms:Lookup"/>
      </xsd:simpleType>
    </xsd:element>
    <xsd:element name="lcf76f155ced4ddcb4097134ff3c332f" ma:index="36" nillable="true" ma:displayName="Image Tags_0" ma:hidden="true" ma:internalName="lcf76f155ced4ddcb4097134ff3c332f">
      <xsd:simpleType>
        <xsd:restriction base="dms:Note"/>
      </xsd:simpleType>
    </xsd:element>
    <xsd:element name="Information" ma:index="38" nillable="true" ma:displayName="Information" ma:format="Dropdown"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e21aef-e5d3-413d-93c6-a08d4bcdb42f" elementFormDefault="qualified">
    <xsd:import namespace="http://schemas.microsoft.com/office/2006/documentManagement/types"/>
    <xsd:import namespace="http://schemas.microsoft.com/office/infopath/2007/PartnerControls"/>
    <xsd:element name="Approval_x0020_Date" ma:index="20" nillable="true" ma:displayName="Approval Date" ma:description="Date and time the file was last approved in SharePoint." ma:internalName="Approval_x0020_Date" ma:readOnly="false">
      <xsd:simpleType>
        <xsd:restriction base="dms:Text"/>
      </xsd:simpleType>
    </xsd:element>
    <xsd:element name="Approved_x0020_By" ma:index="21" nillable="true" ma:displayName="Approved By" ma:description="The person who last approved the file in SharePoint." ma:SearchPeopleOnly="false" ma:SharePointGroup="0" ma:internalName="Approv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3" nillable="true" ma:displayName="Document ID Value" ma:description="The value of the document ID assigned to this item." ma:indexed="true"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element name="TaxCatchAll" ma:index="37" nillable="true" ma:displayName="Taxonomy Catch All Column" ma:hidden="true" ma:list="{5162a7ea-dba3-4477-b5c9-a06649c92435}" ma:internalName="TaxCatchAll" ma:showField="CatchAllData" ma:web="d2e21aef-e5d3-413d-93c6-a08d4bcdb4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_x0020_Date xmlns="d2e21aef-e5d3-413d-93c6-a08d4bcdb42f">04.06.2026 16:04:37</Approval_x0020_Date>
    <Approved_x0020_By xmlns="d2e21aef-e5d3-413d-93c6-a08d4bcdb42f">
      <UserInfo>
        <DisplayName>Patrizia Pschera</DisplayName>
        <AccountId>365</AccountId>
        <AccountType/>
      </UserInfo>
    </Approved_x0020_By>
    <_dlc_DocId xmlns="d2e21aef-e5d3-413d-93c6-a08d4bcdb42f">UNYDPWYZ57KQ-1100131186-12394</_dlc_DocId>
    <_dlc_DocIdUrl xmlns="d2e21aef-e5d3-413d-93c6-a08d4bcdb42f">
      <Url>https://easycertgroup.sharepoint.com/sites/ECG/qm/_layouts/15/DocIdRedir.aspx?ID=UNYDPWYZ57KQ-1100131186-12394</Url>
      <Description>UNYDPWYZ57KQ-1100131186-12394</Description>
    </_dlc_DocIdUrl>
    <Process_x002f__x0020_Prozess xmlns="ed7f0add-0186-486c-9e0c-299daf4a500c">22</Process_x002f__x0020_Prozess>
    <Revisor_x0020__x002f__x0020_Pruefer xmlns="ed7f0add-0186-486c-9e0c-299daf4a500c">
      <UserInfo>
        <DisplayName>Dominic Hafner</DisplayName>
        <AccountId>362</AccountId>
        <AccountType/>
      </UserInfo>
    </Revisor_x0020__x002f__x0020_Pruefer>
    <Archived xmlns="ed7f0add-0186-486c-9e0c-299daf4a500c">false</Archived>
    <Company_x0020__x002f__x0020_Firma xmlns="ed7f0add-0186-486c-9e0c-299daf4a500c">
      <Value>18</Value>
    </Company_x0020__x002f__x0020_Firma>
    <Old_x0020_number_x0020__x002f__x0020_alte_x0020_Nummer xmlns="ed7f0add-0186-486c-9e0c-299daf4a500c" xsi:nil="true"/>
    <Sub_x002d_sub_x002d_chapter xmlns="ed7f0add-0186-486c-9e0c-299daf4a500c" xsi:nil="true"/>
    <Document_x0020_Type_x002f__x0020_Dokumententyp xmlns="ed7f0add-0186-486c-9e0c-299daf4a500c">Documents/ Dokumente</Document_x0020_Type_x002f__x0020_Dokumententyp>
    <CE_x002d_Sub_x002d_Chapter xmlns="ed7f0add-0186-486c-9e0c-299daf4a500c" xsi:nil="true"/>
    <Creator_x0020__x002f__x0020_Ersteller xmlns="ed7f0add-0186-486c-9e0c-299daf4a500c">
      <UserInfo>
        <DisplayName>Luki Fathia</DisplayName>
        <AccountId>313</AccountId>
        <AccountType/>
      </UserInfo>
    </Creator_x0020__x002f__x0020_Ersteller>
    <ABG_x002f_agroVet_x0020_Storage_x0020__x002f__x0020_Publication xmlns="ed7f0add-0186-486c-9e0c-299daf4a500c">
      <Value>Public Website</Value>
    </ABG_x002f_agroVet_x0020_Storage_x0020__x002f__x0020_Publication>
    <Standards xmlns="ed7f0add-0186-486c-9e0c-299daf4a500c" xsi:nil="true"/>
    <Department_x0020__x002f__x0020_Division xmlns="ed7f0add-0186-486c-9e0c-299daf4a500c">
      <Value>CSI C-Sink-Standards</Value>
    </Department_x0020__x002f__x0020_Division>
    <Standard_x0020_Template_x0020__x002f__x0020_Vorlage xmlns="ed7f0add-0186-486c-9e0c-299daf4a500c">
      <Value>5</Value>
    </Standard_x0020_Template_x0020__x002f__x0020_Vorlage>
    <Responsible_x0020__x002f__x0020_Verantwortlicher xmlns="ed7f0add-0186-486c-9e0c-299daf4a500c">
      <UserInfo>
        <DisplayName>Luki Fathia</DisplayName>
        <AccountId>313</AccountId>
        <AccountType/>
      </UserInfo>
    </Responsible_x0020__x002f__x0020_Verantwortlicher>
    <Norm xmlns="ed7f0add-0186-486c-9e0c-299daf4a500c">
      <Value>17029</Value>
      <Value>ICVCM</Value>
      <Value>ICROA</Value>
    </Norm>
    <OwncloudTargetFolder xmlns="ed7f0add-0186-486c-9e0c-299daf4a500c" xsi:nil="true"/>
    <CERES_x0020_Storage_x0020__x002f__x0020_Publication xmlns="ed7f0add-0186-486c-9e0c-299daf4a500c" xsi:nil="true"/>
    <Languages_x002f__x0020_Sprachen xmlns="ed7f0add-0186-486c-9e0c-299daf4a500c">
      <Value>EN</Value>
    </Languages_x002f__x0020_Sprachen>
    <ABG_ID xmlns="ed7f0add-0186-486c-9e0c-299daf4a500c" xsi:nil="true"/>
    <Revisor_x0020_2_x0020__x002f__x0020_Pruefer_x0020_2 xmlns="ed7f0add-0186-486c-9e0c-299daf4a500c">
      <UserInfo>
        <DisplayName>Patrizia Pschera</DisplayName>
        <AccountId>365</AccountId>
        <AccountType/>
      </UserInfo>
    </Revisor_x0020_2_x0020__x002f__x0020_Pruefer_x0020_2>
    <Comment_x002f__x0020_Information xmlns="ed7f0add-0186-486c-9e0c-299daf4a500c">pdf will be published on the website</Comment_x002f__x0020_Information>
    <CE_x002d_Process xmlns="ed7f0add-0186-486c-9e0c-299daf4a500c" xsi:nil="true"/>
    <lcf76f155ced4ddcb4097134ff3c332f xmlns="ed7f0add-0186-486c-9e0c-299daf4a500c" xsi:nil="true"/>
    <TaxCatchAll xmlns="d2e21aef-e5d3-413d-93c6-a08d4bcdb42f" xsi:nil="true"/>
    <Information xmlns="ed7f0add-0186-486c-9e0c-299daf4a500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19EC207-A029-4628-92BD-2772C6028713}"/>
</file>

<file path=customXml/itemProps2.xml><?xml version="1.0" encoding="utf-8"?>
<ds:datastoreItem xmlns:ds="http://schemas.openxmlformats.org/officeDocument/2006/customXml" ds:itemID="{67A193FE-A74F-4BFD-85B4-85A5B2F06A58}">
  <ds:schemaRefs>
    <ds:schemaRef ds:uri="http://schemas.microsoft.com/sharepoint/v3/contenttype/forms"/>
  </ds:schemaRefs>
</ds:datastoreItem>
</file>

<file path=customXml/itemProps3.xml><?xml version="1.0" encoding="utf-8"?>
<ds:datastoreItem xmlns:ds="http://schemas.openxmlformats.org/officeDocument/2006/customXml" ds:itemID="{19D31A0C-2931-44D1-8251-F687C9771261}">
  <ds:schemaRefs>
    <ds:schemaRef ds:uri="http://purl.org/dc/terms/"/>
    <ds:schemaRef ds:uri="c899c138-b8d3-4423-b651-eb4ea70b82af"/>
    <ds:schemaRef ds:uri="cd8b5562-a256-474e-8cdb-a3a79533ac8a"/>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3a9a3197-889f-4cac-ad32-4340846221ce"/>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AC8EBCD0-36DA-4EAE-9C04-69478D3CFE34}">
  <ds:schemaRefs>
    <ds:schemaRef ds:uri="http://schemas.openxmlformats.org/officeDocument/2006/bibliography"/>
  </ds:schemaRefs>
</ds:datastoreItem>
</file>

<file path=customXml/itemProps5.xml><?xml version="1.0" encoding="utf-8"?>
<ds:datastoreItem xmlns:ds="http://schemas.openxmlformats.org/officeDocument/2006/customXml" ds:itemID="{0257F903-3BAE-4347-AF45-664699ECF1E9}"/>
</file>

<file path=docProps/app.xml><?xml version="1.0" encoding="utf-8"?>
<Properties xmlns="http://schemas.openxmlformats.org/officeDocument/2006/extended-properties" xmlns:vt="http://schemas.openxmlformats.org/officeDocument/2006/docPropsVTypes">
  <Template>Normal.dotm</Template>
  <TotalTime>0</TotalTime>
  <Pages>6</Pages>
  <Words>1331</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Labor Right and Working Conditions  CSI</vt:lpstr>
    </vt:vector>
  </TitlesOfParts>
  <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 Right and Working Conditions  CSI</dc:title>
  <dc:subject/>
  <dc:creator>Luki Fathia</dc:creator>
  <cp:keywords/>
  <dc:description/>
  <cp:lastModifiedBy>Daniela-Mihaela Tudor</cp:lastModifiedBy>
  <cp:revision>79</cp:revision>
  <dcterms:created xsi:type="dcterms:W3CDTF">2025-05-31T01:00:00Z</dcterms:created>
  <dcterms:modified xsi:type="dcterms:W3CDTF">2026-05-29T08:55:00Z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0x010100768D671B67FD3F4C9F2BAE662942E4B200ACCC7A44DCDFB64C8C59E7E4CBFB2600</vt:lpwstr>
  </property>
  <property fmtid="{D5CDD505-2E9C-101B-9397-08002B2CF9AE}" pid="3" name="Current Version">
    <vt:lpwstr>2.0</vt:lpwstr>
  </property>
  <property fmtid="{D5CDD505-2E9C-101B-9397-08002B2CF9AE}" pid="4" name="Approved Version">
    <vt:lpwstr>2.0</vt:lpwstr>
  </property>
  <property fmtid="{D5CDD505-2E9C-101B-9397-08002B2CF9AE}" pid="5" name="Process/ Prozess">
    <vt:lpwstr>22</vt:lpwstr>
  </property>
  <property fmtid="{D5CDD505-2E9C-101B-9397-08002B2CF9AE}" pid="6" name="Revisor / Pruefer">
    <vt:lpwstr>362;#Dominic Hafner</vt:lpwstr>
  </property>
  <property fmtid="{D5CDD505-2E9C-101B-9397-08002B2CF9AE}" pid="7" name="Archived">
    <vt:bool>false</vt:bool>
  </property>
  <property fmtid="{D5CDD505-2E9C-101B-9397-08002B2CF9AE}" pid="8" name="Company / Firma">
    <vt:lpwstr>18;#</vt:lpwstr>
  </property>
  <property fmtid="{D5CDD505-2E9C-101B-9397-08002B2CF9AE}" pid="11" name="Responsible division/department">
    <vt:lpwstr/>
  </property>
  <property fmtid="{D5CDD505-2E9C-101B-9397-08002B2CF9AE}" pid="12" name="Document Type/ Dokumententyp">
    <vt:lpwstr>Documents/ Dokumente</vt:lpwstr>
  </property>
  <property fmtid="{D5CDD505-2E9C-101B-9397-08002B2CF9AE}" pid="13" name="ID-NR">
    <vt:lpwstr/>
  </property>
  <property fmtid="{D5CDD505-2E9C-101B-9397-08002B2CF9AE}" pid="15" name="Creator / Ersteller">
    <vt:lpwstr>313;#Luki Fathia</vt:lpwstr>
  </property>
  <property fmtid="{D5CDD505-2E9C-101B-9397-08002B2CF9AE}" pid="16" name="Translator / Übersetzer">
    <vt:lpwstr/>
  </property>
  <property fmtid="{D5CDD505-2E9C-101B-9397-08002B2CF9AE}" pid="17" name="Storage / Publication">
    <vt:lpwstr/>
  </property>
  <property fmtid="{D5CDD505-2E9C-101B-9397-08002B2CF9AE}" pid="18" name="Dok. Responsible / Verantwortlicher">
    <vt:lpwstr/>
  </property>
  <property fmtid="{D5CDD505-2E9C-101B-9397-08002B2CF9AE}" pid="19" name="Translator">
    <vt:lpwstr/>
  </property>
  <property fmtid="{D5CDD505-2E9C-101B-9397-08002B2CF9AE}" pid="23" name="OriginalFilename">
    <vt:lpwstr/>
  </property>
  <property fmtid="{D5CDD505-2E9C-101B-9397-08002B2CF9AE}" pid="24" name="Department / Division">
    <vt:lpwstr>;#CSI C-Sink-Standards;#</vt:lpwstr>
  </property>
  <property fmtid="{D5CDD505-2E9C-101B-9397-08002B2CF9AE}" pid="25" name="Standard Template / Vorlage">
    <vt:lpwstr>5;#</vt:lpwstr>
  </property>
  <property fmtid="{D5CDD505-2E9C-101B-9397-08002B2CF9AE}" pid="26" name="Responsible / Verantwortlicher">
    <vt:lpwstr>313;#Luki Fathia</vt:lpwstr>
  </property>
  <property fmtid="{D5CDD505-2E9C-101B-9397-08002B2CF9AE}" pid="28" name="Norm">
    <vt:lpwstr>;#17029;#ICVCM;#ICROA;#</vt:lpwstr>
  </property>
  <property fmtid="{D5CDD505-2E9C-101B-9397-08002B2CF9AE}" pid="31" name="Languages/ Sprachen">
    <vt:lpwstr>;#EN;#</vt:lpwstr>
  </property>
  <property fmtid="{D5CDD505-2E9C-101B-9397-08002B2CF9AE}" pid="32" name="Revisor 2 / Pruefer 2">
    <vt:lpwstr>365;#Patrizia Pschera</vt:lpwstr>
  </property>
  <property fmtid="{D5CDD505-2E9C-101B-9397-08002B2CF9AE}" pid="33" name="Comment/ Information">
    <vt:lpwstr>pdf will be published on the website</vt:lpwstr>
  </property>
  <property fmtid="{D5CDD505-2E9C-101B-9397-08002B2CF9AE}" pid="34" name="_dlc_DocIdItemGuid">
    <vt:lpwstr>fbc53659-f839-48c8-8f24-a9246ad4f721</vt:lpwstr>
  </property>
  <property fmtid="{D5CDD505-2E9C-101B-9397-08002B2CF9AE}" pid="35" name="MediaServiceImageTags">
    <vt:lpwstr/>
  </property>
  <property fmtid="{D5CDD505-2E9C-101B-9397-08002B2CF9AE}" pid="36" name="ApprovalFixed">
    <vt:bool>true</vt:bool>
  </property>
</Properties>
</file>